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E855" w14:textId="77777777" w:rsidR="00904C76" w:rsidRDefault="003F2A37">
      <w:pPr>
        <w:pStyle w:val="Balk1"/>
        <w:spacing w:before="76" w:line="396" w:lineRule="auto"/>
        <w:ind w:left="3501" w:right="3504" w:firstLine="2"/>
        <w:jc w:val="center"/>
      </w:pPr>
      <w:r>
        <w:t>Samsun Üniversitesi Mühendislik Fakültesi</w:t>
      </w:r>
    </w:p>
    <w:p w14:paraId="2334BBF4" w14:textId="77777777" w:rsidR="00904C76" w:rsidRDefault="003F2A37">
      <w:pPr>
        <w:spacing w:before="1"/>
        <w:ind w:left="638" w:right="63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Elektrik Elektronik Mühendisliği</w:t>
      </w:r>
    </w:p>
    <w:p w14:paraId="391B4686" w14:textId="77777777" w:rsidR="00904C76" w:rsidRDefault="003F2A37">
      <w:pPr>
        <w:spacing w:before="183"/>
        <w:ind w:left="638" w:right="640"/>
        <w:jc w:val="center"/>
      </w:pPr>
      <w:r>
        <w:rPr>
          <w:b/>
          <w:sz w:val="24"/>
          <w:szCs w:val="24"/>
        </w:rPr>
        <w:t xml:space="preserve">Devre Analizi, Elektronik, Mantık Devreleri, Elektrik Makineleri, Mikroişlemci </w:t>
      </w:r>
      <w:proofErr w:type="spellStart"/>
      <w:r>
        <w:rPr>
          <w:b/>
          <w:sz w:val="24"/>
          <w:szCs w:val="24"/>
        </w:rPr>
        <w:t>Mikrodenetleyici</w:t>
      </w:r>
      <w:proofErr w:type="spellEnd"/>
      <w:r>
        <w:rPr>
          <w:b/>
          <w:sz w:val="24"/>
          <w:szCs w:val="24"/>
        </w:rPr>
        <w:t>, Kontrol Laboratuvarları Sarf Malzeme Listesi</w:t>
      </w:r>
    </w:p>
    <w:p w14:paraId="666D5613" w14:textId="77777777" w:rsidR="00904C76" w:rsidRDefault="00904C76">
      <w:pPr>
        <w:pStyle w:val="ListeParagraf"/>
        <w:tabs>
          <w:tab w:val="left" w:pos="357"/>
          <w:tab w:val="left" w:pos="5781"/>
        </w:tabs>
        <w:spacing w:before="180" w:line="276" w:lineRule="auto"/>
        <w:ind w:left="471" w:firstLine="0"/>
        <w:rPr>
          <w:sz w:val="24"/>
          <w:szCs w:val="24"/>
        </w:rPr>
      </w:pPr>
    </w:p>
    <w:p w14:paraId="0B8BF71D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  <w:rPr>
          <w:sz w:val="24"/>
          <w:szCs w:val="24"/>
        </w:rPr>
      </w:pPr>
      <w:r>
        <w:rPr>
          <w:sz w:val="24"/>
          <w:szCs w:val="24"/>
        </w:rPr>
        <w:t xml:space="preserve">Devre Analizi </w:t>
      </w:r>
      <w:r>
        <w:rPr>
          <w:sz w:val="24"/>
          <w:szCs w:val="24"/>
        </w:rPr>
        <w:t>Laboratuvarı Malzeme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Listesi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1393CFB5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6" w:line="276" w:lineRule="auto"/>
        <w:ind w:left="476" w:hanging="361"/>
        <w:rPr>
          <w:sz w:val="24"/>
          <w:szCs w:val="24"/>
        </w:rPr>
      </w:pPr>
      <w:r>
        <w:rPr>
          <w:sz w:val="24"/>
          <w:szCs w:val="24"/>
        </w:rPr>
        <w:t>Elektronik Laboratuvarı Malzeme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Listesi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289400C3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r>
        <w:rPr>
          <w:sz w:val="24"/>
          <w:szCs w:val="24"/>
        </w:rPr>
        <w:t>Mantık Devreleri Laboratuvarı Malzeme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50EE008C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r>
        <w:rPr>
          <w:sz w:val="24"/>
          <w:szCs w:val="24"/>
        </w:rPr>
        <w:t>Elektrik Makineleri Proje Laboratuvarı Malzemeleri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5597CE2E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eliştirme </w:t>
      </w:r>
      <w:r>
        <w:rPr>
          <w:sz w:val="24"/>
          <w:szCs w:val="24"/>
        </w:rPr>
        <w:t>K</w:t>
      </w:r>
      <w:r>
        <w:rPr>
          <w:sz w:val="24"/>
          <w:szCs w:val="24"/>
        </w:rPr>
        <w:t>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adet</w:t>
      </w:r>
    </w:p>
    <w:p w14:paraId="3BCD93F3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r>
        <w:rPr>
          <w:sz w:val="24"/>
          <w:szCs w:val="24"/>
        </w:rPr>
        <w:t xml:space="preserve">İleri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ikrodenetleyici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eliştirme </w:t>
      </w:r>
      <w:r>
        <w:rPr>
          <w:sz w:val="24"/>
          <w:szCs w:val="24"/>
        </w:rPr>
        <w:t>K</w:t>
      </w:r>
      <w:r>
        <w:rPr>
          <w:sz w:val="24"/>
          <w:szCs w:val="24"/>
        </w:rPr>
        <w:t>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adet</w:t>
      </w:r>
    </w:p>
    <w:p w14:paraId="58B1B7EE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bookmarkStart w:id="0" w:name="__DdeLink__5068_151560272"/>
      <w:r>
        <w:rPr>
          <w:sz w:val="24"/>
          <w:szCs w:val="24"/>
        </w:rPr>
        <w:t xml:space="preserve">Yapay </w:t>
      </w:r>
      <w:proofErr w:type="gramStart"/>
      <w:r>
        <w:rPr>
          <w:sz w:val="24"/>
          <w:szCs w:val="24"/>
        </w:rPr>
        <w:t>Z</w:t>
      </w:r>
      <w:r>
        <w:rPr>
          <w:sz w:val="24"/>
          <w:szCs w:val="24"/>
        </w:rPr>
        <w:t>eka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Geliştirme Kiti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34E9F975" w14:textId="77777777" w:rsidR="00904C76" w:rsidRDefault="003F2A37">
      <w:pPr>
        <w:pStyle w:val="ListeParagraf"/>
        <w:numPr>
          <w:ilvl w:val="0"/>
          <w:numId w:val="2"/>
        </w:numPr>
        <w:tabs>
          <w:tab w:val="left" w:pos="477"/>
        </w:tabs>
        <w:spacing w:before="69" w:line="276" w:lineRule="auto"/>
        <w:ind w:left="476" w:hanging="361"/>
      </w:pPr>
      <w:r>
        <w:rPr>
          <w:sz w:val="24"/>
          <w:szCs w:val="24"/>
        </w:rPr>
        <w:t xml:space="preserve">Yapay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 xml:space="preserve"> Sistemi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adet</w:t>
      </w:r>
    </w:p>
    <w:p w14:paraId="0F13C8BC" w14:textId="77777777" w:rsidR="00904C76" w:rsidRDefault="003F2A37">
      <w:pPr>
        <w:pStyle w:val="ListeParagraf"/>
        <w:tabs>
          <w:tab w:val="left" w:pos="477"/>
        </w:tabs>
        <w:spacing w:before="69" w:line="276" w:lineRule="auto"/>
        <w:ind w:left="471" w:firstLine="0"/>
        <w:rPr>
          <w:sz w:val="24"/>
          <w:szCs w:val="24"/>
        </w:rPr>
      </w:pPr>
      <w:r>
        <w:br w:type="page"/>
      </w:r>
    </w:p>
    <w:p w14:paraId="050895DD" w14:textId="77777777" w:rsidR="00904C76" w:rsidRDefault="003F2A37">
      <w:pPr>
        <w:pStyle w:val="Balk1"/>
        <w:numPr>
          <w:ilvl w:val="0"/>
          <w:numId w:val="1"/>
        </w:numPr>
        <w:tabs>
          <w:tab w:val="left" w:pos="477"/>
        </w:tabs>
        <w:spacing w:before="183"/>
        <w:ind w:left="476" w:hanging="361"/>
      </w:pPr>
      <w:r>
        <w:lastRenderedPageBreak/>
        <w:t>Devre Analizi Laboratuvarı Malzeme</w:t>
      </w:r>
      <w:r>
        <w:rPr>
          <w:spacing w:val="-1"/>
        </w:rPr>
        <w:t xml:space="preserve"> </w:t>
      </w:r>
      <w:r>
        <w:t>Listesi</w:t>
      </w:r>
    </w:p>
    <w:p w14:paraId="3569F04A" w14:textId="77777777" w:rsidR="00904C76" w:rsidRDefault="00904C76">
      <w:pPr>
        <w:pStyle w:val="GvdeMetni"/>
        <w:spacing w:before="8"/>
        <w:ind w:left="0" w:firstLine="0"/>
        <w:rPr>
          <w:b/>
        </w:rPr>
      </w:pPr>
    </w:p>
    <w:tbl>
      <w:tblPr>
        <w:tblW w:w="9084" w:type="dxa"/>
        <w:tblInd w:w="1" w:type="dxa"/>
        <w:tblLook w:val="0000" w:firstRow="0" w:lastRow="0" w:firstColumn="0" w:lastColumn="0" w:noHBand="0" w:noVBand="0"/>
      </w:tblPr>
      <w:tblGrid>
        <w:gridCol w:w="1188"/>
        <w:gridCol w:w="6894"/>
        <w:gridCol w:w="1002"/>
      </w:tblGrid>
      <w:tr w:rsidR="00904C76" w14:paraId="03A431B9" w14:textId="77777777">
        <w:trPr>
          <w:trHeight w:val="266"/>
        </w:trPr>
        <w:tc>
          <w:tcPr>
            <w:tcW w:w="1188" w:type="dxa"/>
            <w:tcBorders>
              <w:bottom w:val="single" w:sz="12" w:space="0" w:color="C8C8C8"/>
            </w:tcBorders>
            <w:shd w:val="clear" w:color="auto" w:fill="auto"/>
          </w:tcPr>
          <w:p w14:paraId="3C3418C8" w14:textId="77777777" w:rsidR="00904C76" w:rsidRDefault="003F2A3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894" w:type="dxa"/>
            <w:tcBorders>
              <w:bottom w:val="single" w:sz="12" w:space="0" w:color="C8C8C8"/>
            </w:tcBorders>
            <w:shd w:val="clear" w:color="auto" w:fill="auto"/>
          </w:tcPr>
          <w:p w14:paraId="35A77897" w14:textId="77777777" w:rsidR="00904C76" w:rsidRDefault="003F2A3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Malzeme Adı</w:t>
            </w:r>
          </w:p>
        </w:tc>
        <w:tc>
          <w:tcPr>
            <w:tcW w:w="1002" w:type="dxa"/>
            <w:tcBorders>
              <w:bottom w:val="single" w:sz="12" w:space="0" w:color="C8C8C8"/>
            </w:tcBorders>
            <w:shd w:val="clear" w:color="auto" w:fill="auto"/>
          </w:tcPr>
          <w:p w14:paraId="74C9FAB7" w14:textId="77777777" w:rsidR="00904C76" w:rsidRDefault="003F2A37">
            <w:pPr>
              <w:pStyle w:val="TableParagraph"/>
              <w:spacing w:line="246" w:lineRule="exact"/>
              <w:ind w:left="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</w:tr>
      <w:tr w:rsidR="00904C76" w14:paraId="4FEAFA23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D1447C5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E1227EF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3992CDB9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868E74D" w14:textId="77777777">
        <w:trPr>
          <w:trHeight w:val="300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48AF8F2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27D026D" w14:textId="77777777" w:rsidR="00904C76" w:rsidRDefault="003F2A37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70D2F75F" w14:textId="77777777" w:rsidR="00904C76" w:rsidRDefault="003F2A37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878EE4A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B7E757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5D6D9080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4F4D6DC5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93777CC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25A70EB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2AA874A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43150A43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41C6B55A" w14:textId="77777777">
        <w:trPr>
          <w:trHeight w:val="302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FFB7D36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before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DFF71FB" w14:textId="77777777" w:rsidR="00904C76" w:rsidRDefault="003F2A37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BC4A3A4" w14:textId="77777777" w:rsidR="00904C76" w:rsidRDefault="003F2A37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7D208A6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7F281163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F2FFF0C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2F584168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1F7FEF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FA2A84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E1EEC83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33pF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236417F6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CD64924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1FC8E2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0E6AB96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C517A86" w14:textId="77777777" w:rsidR="00904C76" w:rsidRDefault="003F2A3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B2DDE1F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3C0914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D91B777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</w:t>
            </w:r>
            <w:r>
              <w:rPr>
                <w:sz w:val="24"/>
                <w:szCs w:val="24"/>
              </w:rPr>
              <w:t>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A38414C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85124AA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9AF191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D633CCF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320B1C8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EF52AD8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BF873E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82950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D9CAF12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0D3AB6B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E796A1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2E9164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</w:t>
            </w:r>
            <w:proofErr w:type="spellStart"/>
            <w:r>
              <w:rPr>
                <w:sz w:val="24"/>
                <w:szCs w:val="24"/>
              </w:rPr>
              <w:t>pF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3098F84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9D8D71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3641A6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2570A1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02BC2B1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0E063F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EBF8E0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5B971A0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648C5FE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31D875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B67A12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19ECF6E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4887C83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952B40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EDE78C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7CBAE6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</w:t>
            </w:r>
            <w:r>
              <w:rPr>
                <w:sz w:val="24"/>
                <w:szCs w:val="24"/>
              </w:rPr>
              <w:t>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BEF606A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B23EB3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4D12B36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773991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8C43B4E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53A3CA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C045D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E737A8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F30FBD7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274BE3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367CF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364A11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33nF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685B4C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2330C0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B2E76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1633727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6478E83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8282808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B618F6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8C77653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7133D6C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0FA19C3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794A5E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CAD777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5CC12CC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E8FE15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5BB3F2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B71C768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6FBA258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719D099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0C47224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B5B970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 xml:space="preserve"> kutupsuz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3BD0FF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55DE9A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4641F9A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01D1C4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7D1C420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3E87718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ED95FF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4437EB1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C601EB8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629FE49D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D1C200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B05F619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EBF0E99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76BF4B4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B123D7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5CDD82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4EB022C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7A5D0C2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3B85916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23E5690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C8BCDA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5AF64EC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EA9275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A57EEEF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µF 35v </w:t>
            </w:r>
            <w:r>
              <w:rPr>
                <w:sz w:val="24"/>
                <w:szCs w:val="24"/>
              </w:rPr>
              <w:t>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A75F9A0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4222E048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3A335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1CF7547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ED3103E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30EDC2B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F03081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25B383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087B313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3A495918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C54702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E604BEF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F4DE4A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04C76" w14:paraId="48DE9CA8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AEBCEA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649E5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61B1AC4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B2DD8D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F2CAF8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0558C8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CFC03E2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88C4529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8E4342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5B18EA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µF 35v Elektrolit </w:t>
            </w:r>
            <w:r>
              <w:rPr>
                <w:sz w:val="24"/>
                <w:szCs w:val="24"/>
              </w:rPr>
              <w:t>Kondansatör.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7BAE913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6D24BF4D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84605C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158222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D23B006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1DF278D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5CBE71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A6DD3A4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25D3CCE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33922E8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A1286F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3D016F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10E7B04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35B79C2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A0EF3D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AAD44EF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 µF 35v Elektrolit Kondansatör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43A901D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34BBC60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FEE420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26914A3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4498D3B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CA98D4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2A80FB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46EF8C1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049DCD4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297B44D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F9CC11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BA87E53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A03105E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C0611FB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0ECB2C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3928C93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4.7R </w:t>
            </w:r>
            <w:r>
              <w:rPr>
                <w:sz w:val="24"/>
                <w:szCs w:val="24"/>
              </w:rPr>
              <w:t>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827DAEB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3B9983E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FECB54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6F26E2F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D79C64F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321985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21270A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8792A68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B5CD343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90A8233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ADF1EA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CA696C0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DF20730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86E18C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331962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0591AE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56AACA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4F7A710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2B92DC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51F3BF0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A4B229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ED0A94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74F6E5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D48D40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DFBC565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B00D94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F9FC3A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24E2034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A362A48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92AA84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A9B8F4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CD513A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560AF1C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41E2A6E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48777B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C08E7A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CAC87CD" w14:textId="77777777" w:rsidR="00904C76" w:rsidRDefault="003F2A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A0D9C3E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F29C72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CB12B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998E81E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18E19DC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72FCC1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FB578D4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100R 1/4W </w:t>
            </w:r>
            <w:r>
              <w:rPr>
                <w:sz w:val="24"/>
                <w:szCs w:val="24"/>
              </w:rPr>
              <w:t>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FE93B20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F2B776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382E19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F15417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D7C2886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6B680A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1911C7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6FCC322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9D6F65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B637AB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271DD2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53E2F9C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DB5329C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DC32EE0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266A0F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3A9E5E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1DA462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FA379B0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EA0AE4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4B08A32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3B270E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3D4547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D8007F6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3BE5CF5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820R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900EEC3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4AB868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B8C70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2B805B2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8BF79AC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9E12A8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3561C4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98895A8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7E2263A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ECAE28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E29645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4FC568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F8F12A3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4F29A21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86099A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F26764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A75401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867351F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B3CAC2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1A5B69A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5.6K 1/4W </w:t>
            </w:r>
            <w:r>
              <w:rPr>
                <w:sz w:val="24"/>
                <w:szCs w:val="24"/>
              </w:rPr>
              <w:t>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D5B08A3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2248004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A6DD34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24F5603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8A3774B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9E5E1D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D4FF86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FF8CD2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6E21253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63D3668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316510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A2F0B13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9C8C512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CD09F5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55CF8C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AC14263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31CA41C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54093E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A7D85E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C87AD36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C0CE1D5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0F601B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976D19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E52A0EA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2F3E071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7A76ED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8AC282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F8CA713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1F24E02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8D5639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D549004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25B5BA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1B99D53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AAEC01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D5BCF5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2CEFFA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4FF2155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ECEB47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D0B7F0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D151F8F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E689FF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268C08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AEDB68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806AEE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220K 1/4W </w:t>
            </w:r>
            <w:r>
              <w:rPr>
                <w:sz w:val="24"/>
                <w:szCs w:val="24"/>
              </w:rPr>
              <w:t>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592F909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907640D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7AF21C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4AEEF17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616F024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512D6F0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B9631C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C012851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37470AA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107195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ECCA354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BA2CE51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FD1DC8E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E1B83C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863EBD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C5C14D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680K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3974AC0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ACBAB90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09AABC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8BCC656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 1/4W direnç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D11B14D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6C874AD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281B64A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53AFBD7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2DC4179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43DB86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311A1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DC3C1C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9EC95DB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84DE23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ED7B94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4EAE63B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28F2367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16BB79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EEC098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0359C89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3C32B95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10512E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6FDC9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A6FB0D3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µH </w:t>
            </w:r>
            <w:r>
              <w:rPr>
                <w:sz w:val="24"/>
                <w:szCs w:val="24"/>
              </w:rPr>
              <w:t>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9DF9287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F60A47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AB2AA7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34277D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7FB5109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09314F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991DC5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BBEEC85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68467E9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3B2062F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597E77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F98F3F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9D32152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8B8BFE3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FA3DFC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CCE04E2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69E0F2A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211E373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2A6243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AC8D130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50DEB8B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0F884B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34F9636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F424A84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D318CEF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2752C60B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9083CCA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C110931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µH direnç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49A87A6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06E33D5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D846C9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459E9D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µH 1A </w:t>
            </w:r>
            <w:r>
              <w:rPr>
                <w:sz w:val="24"/>
                <w:szCs w:val="24"/>
              </w:rPr>
              <w:t>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5E2BFC2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8A7BE4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6B4C72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485AB6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µH 1A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2CCDF85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18FD8EE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63B257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6187216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µH 1A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2DD9081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D78E35B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25F752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1D4496" w14:textId="77777777" w:rsidR="00904C76" w:rsidRDefault="003F2A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µH 1A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4DD00EB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6F5537F5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1B6E57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08CC930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µH 1A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40F059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51F19EE5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50994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6143824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 xml:space="preserve"> 1A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0BA9BA3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60D2B7AB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D69997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73282F8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µH 4A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7D711CE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6545DF5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EDCFEE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F2CA1D7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µH 4A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E49837A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51956A3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49729A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627072C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µH 4A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24B12B4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422206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81D7D7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E63E8D1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µH 4A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9E793E8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583C305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4198D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B92056B" w14:textId="77777777" w:rsidR="00904C76" w:rsidRDefault="003F2A3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µH 4A kondansatör tipi bobin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BE69702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0BEC3389" w14:textId="77777777">
        <w:trPr>
          <w:trHeight w:val="275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81698B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5EDD05E" w14:textId="77777777" w:rsidR="00904C76" w:rsidRDefault="003F2A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1K </w:t>
            </w:r>
            <w:proofErr w:type="spellStart"/>
            <w:r>
              <w:rPr>
                <w:sz w:val="24"/>
                <w:szCs w:val="24"/>
              </w:rPr>
              <w:t>potansiyometre</w:t>
            </w:r>
            <w:proofErr w:type="spellEnd"/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F5F73D8" w14:textId="77777777" w:rsidR="00904C76" w:rsidRDefault="003F2A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508A720" w14:textId="77777777">
        <w:trPr>
          <w:trHeight w:val="275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F81D13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244A2B2" w14:textId="77777777" w:rsidR="00904C76" w:rsidRDefault="003F2A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10K </w:t>
            </w:r>
            <w:proofErr w:type="spellStart"/>
            <w:r>
              <w:rPr>
                <w:sz w:val="24"/>
                <w:szCs w:val="24"/>
              </w:rPr>
              <w:t>potansiyometre</w:t>
            </w:r>
            <w:proofErr w:type="spellEnd"/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E224DA0" w14:textId="77777777" w:rsidR="00904C76" w:rsidRDefault="003F2A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6122C02" w14:textId="77777777">
        <w:trPr>
          <w:trHeight w:val="275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80052B6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F71F306" w14:textId="77777777" w:rsidR="00904C76" w:rsidRDefault="003F2A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22K </w:t>
            </w:r>
            <w:proofErr w:type="spellStart"/>
            <w:r>
              <w:rPr>
                <w:sz w:val="24"/>
                <w:szCs w:val="24"/>
              </w:rPr>
              <w:t>potansiyometre</w:t>
            </w:r>
            <w:proofErr w:type="spellEnd"/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184FE07" w14:textId="77777777" w:rsidR="00904C76" w:rsidRDefault="003F2A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121C3DC" w14:textId="77777777">
        <w:trPr>
          <w:trHeight w:val="275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22F1DEC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49BAE5E" w14:textId="77777777" w:rsidR="00904C76" w:rsidRDefault="003F2A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100K </w:t>
            </w:r>
            <w:proofErr w:type="spellStart"/>
            <w:r>
              <w:rPr>
                <w:sz w:val="24"/>
                <w:szCs w:val="24"/>
              </w:rPr>
              <w:t>potansiyometre</w:t>
            </w:r>
            <w:proofErr w:type="spellEnd"/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37D1881" w14:textId="77777777" w:rsidR="00904C76" w:rsidRDefault="003F2A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5734AF6" w14:textId="77777777">
        <w:trPr>
          <w:trHeight w:val="275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763B533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72B3D1F" w14:textId="77777777" w:rsidR="00904C76" w:rsidRDefault="003F2A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Geçmeli. </w:t>
            </w:r>
            <w:proofErr w:type="gramStart"/>
            <w:r>
              <w:rPr>
                <w:sz w:val="24"/>
                <w:szCs w:val="24"/>
              </w:rPr>
              <w:t>plastik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çekmece</w:t>
            </w:r>
            <w:proofErr w:type="gramEnd"/>
            <w:r>
              <w:rPr>
                <w:sz w:val="24"/>
                <w:szCs w:val="24"/>
              </w:rPr>
              <w:t xml:space="preserve"> en: 85mm. derinlik: 120mm. yükseklik: 40mm</w:t>
            </w:r>
          </w:p>
        </w:tc>
        <w:tc>
          <w:tcPr>
            <w:tcW w:w="100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0D48EB4" w14:textId="77777777" w:rsidR="00904C76" w:rsidRDefault="003F2A3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14:paraId="030F825B" w14:textId="77777777" w:rsidR="00904C76" w:rsidRDefault="00904C76">
      <w:pPr>
        <w:pStyle w:val="GvdeMetni"/>
        <w:spacing w:before="0"/>
        <w:ind w:left="0" w:firstLine="0"/>
        <w:rPr>
          <w:b/>
        </w:rPr>
      </w:pPr>
    </w:p>
    <w:p w14:paraId="05089F60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spacing w:before="225"/>
        <w:ind w:left="476" w:hanging="361"/>
        <w:rPr>
          <w:sz w:val="24"/>
          <w:szCs w:val="24"/>
        </w:rPr>
      </w:pPr>
      <w:r>
        <w:rPr>
          <w:b/>
          <w:sz w:val="24"/>
          <w:szCs w:val="24"/>
        </w:rPr>
        <w:t>Elektronik Laboratuvarı Malzeme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Listesi</w:t>
      </w:r>
    </w:p>
    <w:p w14:paraId="36D6CFD7" w14:textId="77777777" w:rsidR="00904C76" w:rsidRDefault="00904C76">
      <w:pPr>
        <w:pStyle w:val="GvdeMetni"/>
        <w:spacing w:before="9"/>
        <w:ind w:left="0" w:firstLine="0"/>
        <w:rPr>
          <w:b/>
        </w:rPr>
      </w:pPr>
    </w:p>
    <w:tbl>
      <w:tblPr>
        <w:tblW w:w="9084" w:type="dxa"/>
        <w:tblInd w:w="1" w:type="dxa"/>
        <w:tblLook w:val="0000" w:firstRow="0" w:lastRow="0" w:firstColumn="0" w:lastColumn="0" w:noHBand="0" w:noVBand="0"/>
      </w:tblPr>
      <w:tblGrid>
        <w:gridCol w:w="1188"/>
        <w:gridCol w:w="6847"/>
        <w:gridCol w:w="1049"/>
      </w:tblGrid>
      <w:tr w:rsidR="00904C76" w14:paraId="50645BD4" w14:textId="77777777">
        <w:trPr>
          <w:trHeight w:val="266"/>
        </w:trPr>
        <w:tc>
          <w:tcPr>
            <w:tcW w:w="1188" w:type="dxa"/>
            <w:tcBorders>
              <w:bottom w:val="single" w:sz="12" w:space="0" w:color="C8C8C8"/>
            </w:tcBorders>
            <w:shd w:val="clear" w:color="auto" w:fill="auto"/>
          </w:tcPr>
          <w:p w14:paraId="69F02AC8" w14:textId="77777777" w:rsidR="00904C76" w:rsidRDefault="003F2A3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847" w:type="dxa"/>
            <w:tcBorders>
              <w:bottom w:val="single" w:sz="12" w:space="0" w:color="C8C8C8"/>
            </w:tcBorders>
            <w:shd w:val="clear" w:color="auto" w:fill="auto"/>
          </w:tcPr>
          <w:p w14:paraId="3DA63AB6" w14:textId="77777777" w:rsidR="00904C76" w:rsidRDefault="003F2A3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Malzeme Adı</w:t>
            </w:r>
          </w:p>
        </w:tc>
        <w:tc>
          <w:tcPr>
            <w:tcW w:w="1049" w:type="dxa"/>
            <w:tcBorders>
              <w:bottom w:val="single" w:sz="12" w:space="0" w:color="C8C8C8"/>
            </w:tcBorders>
            <w:shd w:val="clear" w:color="auto" w:fill="auto"/>
          </w:tcPr>
          <w:p w14:paraId="2D271BDB" w14:textId="77777777" w:rsidR="00904C76" w:rsidRDefault="003F2A37">
            <w:pPr>
              <w:pStyle w:val="TableParagraph"/>
              <w:spacing w:line="246" w:lineRule="exact"/>
              <w:ind w:left="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</w:tr>
      <w:tr w:rsidR="00904C76" w14:paraId="2F04076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523A17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2F7319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1N4007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50357CDD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57E9910F" w14:textId="77777777">
        <w:trPr>
          <w:trHeight w:val="302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89D8B9B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before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5F019D30" w14:textId="77777777" w:rsidR="00904C76" w:rsidRDefault="003F2A37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1N5408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5BF81925" w14:textId="77777777" w:rsidR="00904C76" w:rsidRDefault="003F2A37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6223DBA7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66EC684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52C2762A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1N60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093C1CA7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60664E3E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4AE7D3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506A83C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UF4007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B70C5EF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1F295E34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FD49A6E" w14:textId="77777777" w:rsidR="00904C76" w:rsidRDefault="003F2A37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A355C1B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UF5408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5C1B5219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09D60520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10FB18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221B6510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1N4148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1000CD70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BBE4D5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28F626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01BE2791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BA159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70090C2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3240E4CE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7EA95AD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20DF2E5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BY399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2C2C157B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7789EAB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E96737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CD9C5F8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1N5819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98CBE97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5359D1D1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596BCAA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74B56C5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1N5822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404C8A13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582A06D" w14:textId="77777777">
        <w:trPr>
          <w:trHeight w:val="300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7D333B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C74BA51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3mm kırmızı </w:t>
            </w: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651C9B67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66F0DDE0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F513F8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7AFFE8C6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3mm yeşil </w:t>
            </w: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4691EAFE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8C4E54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17CBEC7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9AFC16A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3mm beyaz </w:t>
            </w: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169BF9A5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6EA2D12" w14:textId="77777777">
        <w:trPr>
          <w:trHeight w:val="302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49C2FA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before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6DC09BB" w14:textId="77777777" w:rsidR="00904C76" w:rsidRDefault="003F2A37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226E2766" w14:textId="77777777" w:rsidR="00904C76" w:rsidRDefault="003F2A37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4AE48E09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0D01483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9AF9A91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00C97044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71E0174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D29C4F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676FB6D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1D982C16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ABC6B75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CE96C4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1EC0B9A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3786000B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4682F20B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9732998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720F67A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7.5V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5407B3A0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53259100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88C5F92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C3B3A2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731F8E0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0B06ABB4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3388EE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BD029D0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4BE0D2E0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744C89BC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9F5C114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03FCE7F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20V 0.5W </w:t>
            </w:r>
            <w:proofErr w:type="spellStart"/>
            <w:r>
              <w:rPr>
                <w:sz w:val="24"/>
                <w:szCs w:val="24"/>
              </w:rPr>
              <w:t>Zener</w:t>
            </w:r>
            <w:proofErr w:type="spellEnd"/>
            <w:r>
              <w:rPr>
                <w:sz w:val="24"/>
                <w:szCs w:val="24"/>
              </w:rPr>
              <w:t xml:space="preserve"> diyot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185AF3ED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07788D96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74CEBC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CFF1714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BC547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01251A8F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336DD50F" w14:textId="77777777">
        <w:trPr>
          <w:trHeight w:val="300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6DC585C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6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E368E7C" w14:textId="77777777" w:rsidR="00904C76" w:rsidRDefault="003F2A37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BC557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4E051119" w14:textId="77777777" w:rsidR="00904C76" w:rsidRDefault="003F2A37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55FEC8E8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793664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CC7BD17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BC516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5ADC22B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16CB10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A6E4B97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456BB7E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BC517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6E63B03B" w14:textId="77777777" w:rsidR="00904C76" w:rsidRDefault="003F2A37">
            <w:pPr>
              <w:pStyle w:val="TableParagraph"/>
              <w:spacing w:line="275" w:lineRule="exact"/>
              <w:ind w:left="108"/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F9BEAC0" w14:textId="77777777">
        <w:trPr>
          <w:trHeight w:val="302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1CF7105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before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E2F97BF" w14:textId="77777777" w:rsidR="00904C76" w:rsidRDefault="003F2A37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BC237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12DD51E8" w14:textId="77777777" w:rsidR="00904C76" w:rsidRDefault="003F2A37">
            <w:pPr>
              <w:pStyle w:val="TableParagraph"/>
              <w:spacing w:before="1" w:line="240" w:lineRule="auto"/>
              <w:ind w:left="108"/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13276C9A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B89ADC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5BDD7A7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BC328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5AAF539C" w14:textId="77777777" w:rsidR="00904C76" w:rsidRDefault="003F2A37">
            <w:pPr>
              <w:pStyle w:val="TableParagraph"/>
              <w:spacing w:line="275" w:lineRule="exact"/>
              <w:ind w:left="108"/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2A932243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A7E1D1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3300B8D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BD138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537D92B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1D9A825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996347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2668D32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BD139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3438F34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188C1E1" w14:textId="77777777">
        <w:trPr>
          <w:trHeight w:val="299"/>
        </w:trPr>
        <w:tc>
          <w:tcPr>
            <w:tcW w:w="1188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614367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20791380" w14:textId="77777777" w:rsidR="00904C76" w:rsidRDefault="003F2A3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BD240</w:t>
            </w:r>
          </w:p>
        </w:tc>
        <w:tc>
          <w:tcPr>
            <w:tcW w:w="1049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5FEDD171" w14:textId="77777777" w:rsidR="00904C76" w:rsidRDefault="003F2A37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552624E0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82A8C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D92DF65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BD241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691098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4C76" w14:paraId="10D12879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619A1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2622439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BD243C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A1488CE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4AD1550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30A51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DD4F255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BD244C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6D619C1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D50F46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F176F8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11DB914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BDX53C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C51E87E" w14:textId="77777777" w:rsidR="00904C76" w:rsidRDefault="003F2A37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25</w:t>
            </w:r>
          </w:p>
        </w:tc>
      </w:tr>
      <w:tr w:rsidR="00904C76" w14:paraId="7081A4F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5BCE9F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B685458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BDX54C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C785C81" w14:textId="77777777" w:rsidR="00904C76" w:rsidRDefault="003F2A37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25</w:t>
            </w:r>
          </w:p>
        </w:tc>
      </w:tr>
      <w:tr w:rsidR="00904C76" w14:paraId="2A3BB318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8A28B58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EC8934C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BF256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FC7ACC3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6C0FA4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F527C1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A6FF03A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2N5460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35FA17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5CC3E85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44EAFF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9C26535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2N3819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1B19C76" w14:textId="77777777" w:rsidR="00904C76" w:rsidRDefault="003F2A37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0F4C8B3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787647C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026BFB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IRFZ44N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9969591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07BF9E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9C4398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7DF698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IRF3205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0E01B17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69B54CC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F2FD84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98829A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IRF3710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7B3C50C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A4E331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010DE1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225EDB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IRFP460N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41DE7B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14D15A5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0ABF4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858593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IR2104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0644238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C85ABF9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544105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F34BB91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IR2113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50C8636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0A00ED7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F232795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2B2347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IR2132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99412C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BE5AD52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76625B3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4C1047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LM555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BD52B2A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04C76" w14:paraId="716FB5EE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536EC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70B3ABE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 Regülatör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4D95A73" w14:textId="77777777" w:rsidR="00904C76" w:rsidRDefault="003F2A37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08ED216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5A36897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8F04FE2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 Regülatör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6356193" w14:textId="77777777" w:rsidR="00904C76" w:rsidRDefault="003F2A37">
            <w:pPr>
              <w:pStyle w:val="TableParagraph"/>
              <w:ind w:left="109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1E3846D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C26BCC4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2470F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LM317T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20E6B54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17DACCD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01767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2AE2CB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LM2576T ADJ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F4B2957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19B70B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D5AF5C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594EF0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LM2576T 3V3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DA29784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97CB4C8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3407E3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C37CEF1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LM2576T 5V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40AB2DD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AC1141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0303719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4BE76C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LM2576T12V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9DF68B8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49B2EF3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C2C878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3572EEA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LM1117T 3V3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2AF92B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D11D495" w14:textId="77777777">
        <w:trPr>
          <w:trHeight w:val="302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064DEE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8C8B184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LM324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64EEE1F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930A0BB" w14:textId="77777777">
        <w:trPr>
          <w:trHeight w:val="300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15303E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7E8ABB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LM358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4115D2F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ABA3FAA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992D270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0A00ED9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LM348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67664D8E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D47DB14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62938FF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67C591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LM741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B739C81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2A07C7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8AC5C6B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76239A8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L293D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E4AB222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727ACB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1D4EC2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0756498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L298N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2A10AC9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A007A21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818DCD1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CDC0196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L6303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F35B227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C76" w14:paraId="4CC2BCDF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F5A167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E1D6C5D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LMD18200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9D2F30B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C76" w14:paraId="0D88D956" w14:textId="77777777">
        <w:trPr>
          <w:trHeight w:val="299"/>
        </w:trPr>
        <w:tc>
          <w:tcPr>
            <w:tcW w:w="1188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5D4829D" w14:textId="77777777" w:rsidR="00904C76" w:rsidRDefault="00904C76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4A3A571" w14:textId="77777777" w:rsidR="00904C76" w:rsidRDefault="003F2A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Geçmeli. </w:t>
            </w:r>
            <w:proofErr w:type="gramStart"/>
            <w:r>
              <w:rPr>
                <w:sz w:val="24"/>
                <w:szCs w:val="24"/>
              </w:rPr>
              <w:t>plastik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çekmece</w:t>
            </w:r>
            <w:proofErr w:type="gramEnd"/>
            <w:r>
              <w:rPr>
                <w:sz w:val="24"/>
                <w:szCs w:val="24"/>
              </w:rPr>
              <w:t xml:space="preserve"> en: 85mm. derinlik: 120mm. yükseklik: 40mm</w:t>
            </w:r>
          </w:p>
        </w:tc>
        <w:tc>
          <w:tcPr>
            <w:tcW w:w="1049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50EA2D0" w14:textId="77777777" w:rsidR="00904C76" w:rsidRDefault="003F2A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6066E90" w14:textId="77777777" w:rsidR="00904C76" w:rsidRDefault="00904C76">
      <w:pPr>
        <w:pStyle w:val="GvdeMetni"/>
        <w:spacing w:before="0"/>
        <w:ind w:left="0" w:firstLine="0"/>
        <w:rPr>
          <w:b/>
        </w:rPr>
      </w:pPr>
    </w:p>
    <w:p w14:paraId="4FCC7E9A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spacing w:before="225"/>
        <w:ind w:left="476" w:hanging="361"/>
      </w:pPr>
      <w:r>
        <w:rPr>
          <w:b/>
          <w:sz w:val="24"/>
          <w:szCs w:val="24"/>
        </w:rPr>
        <w:t>Mantık Devreleri Laboratuvarı Malzeme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Listesi</w:t>
      </w:r>
    </w:p>
    <w:p w14:paraId="7321B02F" w14:textId="77777777" w:rsidR="00904C76" w:rsidRDefault="00904C76">
      <w:pPr>
        <w:pStyle w:val="GvdeMetni"/>
        <w:spacing w:before="8"/>
        <w:ind w:left="0" w:firstLine="0"/>
        <w:rPr>
          <w:b/>
        </w:rPr>
      </w:pPr>
    </w:p>
    <w:tbl>
      <w:tblPr>
        <w:tblW w:w="9087" w:type="dxa"/>
        <w:tblInd w:w="1" w:type="dxa"/>
        <w:tblLook w:val="0000" w:firstRow="0" w:lastRow="0" w:firstColumn="0" w:lastColumn="0" w:noHBand="0" w:noVBand="0"/>
      </w:tblPr>
      <w:tblGrid>
        <w:gridCol w:w="1222"/>
        <w:gridCol w:w="6816"/>
        <w:gridCol w:w="1049"/>
      </w:tblGrid>
      <w:tr w:rsidR="00904C76" w14:paraId="023546D1" w14:textId="77777777">
        <w:trPr>
          <w:trHeight w:val="266"/>
        </w:trPr>
        <w:tc>
          <w:tcPr>
            <w:tcW w:w="1124" w:type="dxa"/>
            <w:tcBorders>
              <w:bottom w:val="single" w:sz="12" w:space="0" w:color="C8C8C8"/>
            </w:tcBorders>
            <w:shd w:val="clear" w:color="auto" w:fill="auto"/>
          </w:tcPr>
          <w:p w14:paraId="6E70FDE6" w14:textId="77777777" w:rsidR="00904C76" w:rsidRDefault="003F2A3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6912" w:type="dxa"/>
            <w:tcBorders>
              <w:bottom w:val="single" w:sz="12" w:space="0" w:color="C8C8C8"/>
            </w:tcBorders>
            <w:shd w:val="clear" w:color="auto" w:fill="auto"/>
          </w:tcPr>
          <w:p w14:paraId="7FC94016" w14:textId="77777777" w:rsidR="00904C76" w:rsidRDefault="003F2A3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Malzeme Adı</w:t>
            </w:r>
          </w:p>
        </w:tc>
        <w:tc>
          <w:tcPr>
            <w:tcW w:w="1051" w:type="dxa"/>
            <w:tcBorders>
              <w:bottom w:val="single" w:sz="12" w:space="0" w:color="C8C8C8"/>
            </w:tcBorders>
            <w:shd w:val="clear" w:color="auto" w:fill="auto"/>
          </w:tcPr>
          <w:p w14:paraId="66AC7C9B" w14:textId="77777777" w:rsidR="00904C76" w:rsidRDefault="003F2A37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  <w:tr w:rsidR="00904C76" w14:paraId="55076A6B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50EA60B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A8E484B" w14:textId="77777777" w:rsidR="00904C76" w:rsidRDefault="003F2A37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7400 Mantık ve değil kapısı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4F784BF9" w14:textId="77777777" w:rsidR="00904C76" w:rsidRDefault="003F2A37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9AB7847" w14:textId="77777777">
        <w:trPr>
          <w:trHeight w:val="276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88A7858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33789E9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</w:t>
            </w:r>
            <w:r>
              <w:rPr>
                <w:sz w:val="24"/>
                <w:szCs w:val="24"/>
              </w:rPr>
              <w:t>7402 Mantık veya değil kapısı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54B25D20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65699443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2322BF6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9CD52FB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7404 Mantık değil kapısı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54F5667C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6991426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E69B9C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59093FFD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7408 Mantık ve kapısı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52E8C34C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FE7C7FB" w14:textId="77777777">
        <w:trPr>
          <w:trHeight w:val="278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9A6D1F7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before="1" w:line="257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0FD1DA9B" w14:textId="77777777" w:rsidR="00904C76" w:rsidRDefault="003F2A37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7420 Dört girişli ve değil kapısı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00BC391D" w14:textId="77777777" w:rsidR="00904C76" w:rsidRDefault="003F2A37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5949DBC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9EFB5B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C1BD286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7432 Mantık veya kapısı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26847BA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9D70225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4174161B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D80D75D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7447 BCD 7 </w:t>
            </w:r>
            <w:proofErr w:type="spellStart"/>
            <w:r>
              <w:rPr>
                <w:sz w:val="24"/>
                <w:szCs w:val="24"/>
              </w:rPr>
              <w:t>segment</w:t>
            </w:r>
            <w:proofErr w:type="spellEnd"/>
            <w:r>
              <w:rPr>
                <w:sz w:val="24"/>
                <w:szCs w:val="24"/>
              </w:rPr>
              <w:t xml:space="preserve"> gösterge çözücü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2D2BE2F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D9F5A53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6879FCA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2ADEDA94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7473 JK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Flop</w:t>
            </w:r>
            <w:proofErr w:type="spellEnd"/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42742AEB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F984DBB" w14:textId="77777777">
        <w:trPr>
          <w:trHeight w:val="275"/>
        </w:trPr>
        <w:tc>
          <w:tcPr>
            <w:tcW w:w="1124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559240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7C70BF6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7474 D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flop</w:t>
            </w:r>
            <w:proofErr w:type="spellEnd"/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1A22AECA" w14:textId="77777777" w:rsidR="00904C76" w:rsidRDefault="003F2A3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AC7B055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0EACA5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A602E8F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7483A Dört Bit ikili tam toplayıcı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6E71970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847B17C" w14:textId="77777777">
        <w:trPr>
          <w:trHeight w:val="278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9C4942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9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739B5E" w14:textId="77777777" w:rsidR="00904C76" w:rsidRDefault="003F2A37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7486 Mantık özel veya XOR kapısı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F1C35C5" w14:textId="77777777" w:rsidR="00904C76" w:rsidRDefault="003F2A37">
            <w:pPr>
              <w:pStyle w:val="TableParagraph"/>
              <w:spacing w:line="259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E2D85B2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170EA0A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3CF758D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7489 Bellek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8DD55B3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E24299D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36EFD6B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3FCC02C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7495 4 Bit </w:t>
            </w:r>
            <w:proofErr w:type="spellStart"/>
            <w:r>
              <w:rPr>
                <w:sz w:val="24"/>
                <w:szCs w:val="24"/>
              </w:rPr>
              <w:t>Shift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2652AB4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819353D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C5D26EE" w14:textId="77777777" w:rsidR="00904C76" w:rsidRDefault="003F2A37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CAB4975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7474 D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flop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22DF4E8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DDD0F8A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A1C072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04C3505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74121 Kısa Zamanlayıcı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69ADB54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8606CE6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4A9FBE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8307293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74138 </w:t>
            </w:r>
            <w:proofErr w:type="spellStart"/>
            <w:r>
              <w:rPr>
                <w:sz w:val="24"/>
                <w:szCs w:val="24"/>
              </w:rPr>
              <w:t>Decoder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5A86611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6290B5E8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63E7B6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6114C68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74139 </w:t>
            </w:r>
            <w:proofErr w:type="spellStart"/>
            <w:r>
              <w:rPr>
                <w:sz w:val="24"/>
                <w:szCs w:val="24"/>
              </w:rPr>
              <w:t>Demultiplexer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60ACDC6A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B81D426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49F7898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4E24DF6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74148 Encoder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8D5C20B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0AF35CF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EB47978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CA4A4E5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74151 </w:t>
            </w:r>
            <w:proofErr w:type="spellStart"/>
            <w:r>
              <w:rPr>
                <w:sz w:val="24"/>
                <w:szCs w:val="24"/>
              </w:rPr>
              <w:t>Multiplexer</w:t>
            </w:r>
            <w:proofErr w:type="spellEnd"/>
            <w:r>
              <w:rPr>
                <w:sz w:val="24"/>
                <w:szCs w:val="24"/>
              </w:rPr>
              <w:t xml:space="preserve"> (8 girişli)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356B6CB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E2BBBEA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CAFF22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4EAC074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74155 Kod Çözücü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CE5FD1B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0EA7BF9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ED4E84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8E0F28B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74157 </w:t>
            </w:r>
            <w:proofErr w:type="spellStart"/>
            <w:r>
              <w:rPr>
                <w:sz w:val="24"/>
                <w:szCs w:val="24"/>
              </w:rPr>
              <w:t>Multiplexer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8C5A227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4F4413D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EA2D6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7FB6FD8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74164 Seri giriş </w:t>
            </w:r>
            <w:proofErr w:type="spellStart"/>
            <w:r>
              <w:rPr>
                <w:sz w:val="24"/>
                <w:szCs w:val="24"/>
              </w:rPr>
              <w:t>parallel</w:t>
            </w:r>
            <w:proofErr w:type="spellEnd"/>
            <w:r>
              <w:rPr>
                <w:sz w:val="24"/>
                <w:szCs w:val="24"/>
              </w:rPr>
              <w:t xml:space="preserve"> çıkış kaydırmalı kaydedici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3FE7C53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D1EABDA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97786C5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97A0398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74192 İleri-geri sayıcı entegresi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8E89166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D52ED10" w14:textId="77777777">
        <w:trPr>
          <w:trHeight w:val="278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CB3B4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9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50FE357" w14:textId="77777777" w:rsidR="00904C76" w:rsidRDefault="003F2A37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74181 ALU </w:t>
            </w:r>
            <w:r>
              <w:rPr>
                <w:sz w:val="24"/>
                <w:szCs w:val="24"/>
              </w:rPr>
              <w:t>(Aritmetik Mantık Birimi)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D91616A" w14:textId="77777777" w:rsidR="00904C76" w:rsidRDefault="003F2A37">
            <w:pPr>
              <w:pStyle w:val="TableParagraph"/>
              <w:spacing w:line="259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3FAB6D8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15D3237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F5C32AF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74189 RAM Bellek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F114115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3056C6C2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4454BD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17A787B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74194 Universal Kaydırmalı Kaydedici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26CBB35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63CC00D3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C13D201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F6C1573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74240 Üç durumlu tampon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07FD99C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AE5C954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4487F9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C545F2A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4077 Mantık özel veya değil XNOR kapısı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BD3796B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78E4FD61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C694B9E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E86DDC3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2716 EPROM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6F67B4C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5839BEFA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D96C3A" w14:textId="77777777" w:rsidR="00904C76" w:rsidRDefault="003F2A37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7199575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2764A EPROM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B877FAC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0825F0F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A606053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E5C3263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ADC0804 AD dönüştürücü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205B876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16FB9381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4859445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3960264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DAC1408 DA dönüştürücü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CE6A2AC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00D53D72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56685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9EEDA4E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LF351 Op-</w:t>
            </w:r>
            <w:proofErr w:type="spellStart"/>
            <w:r>
              <w:rPr>
                <w:sz w:val="24"/>
                <w:szCs w:val="24"/>
              </w:rPr>
              <w:t>amp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B39BB5A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20EA92E2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FA2F869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A209E3F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 </w:t>
            </w:r>
            <w:proofErr w:type="spellStart"/>
            <w:r>
              <w:rPr>
                <w:sz w:val="24"/>
                <w:szCs w:val="24"/>
              </w:rPr>
              <w:t>segment</w:t>
            </w:r>
            <w:proofErr w:type="spellEnd"/>
            <w:r>
              <w:rPr>
                <w:sz w:val="24"/>
                <w:szCs w:val="24"/>
              </w:rPr>
              <w:t xml:space="preserve"> gösterge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063D4E1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4FE8AF3E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211A517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9F75E03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Sarı 3mm LED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1DE8032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4D9C6237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C97B664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33CF524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Beyaz 3mm LED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495459C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318E9274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370AB14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45FE29A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Yeşil 3mm LED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3D84FA99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108BC68E" w14:textId="77777777">
        <w:trPr>
          <w:trHeight w:val="278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59541E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9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A0F46D8" w14:textId="77777777" w:rsidR="00904C76" w:rsidRDefault="003F2A37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Mavi 3mm LED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71D77DB" w14:textId="77777777" w:rsidR="00904C76" w:rsidRDefault="003F2A37">
            <w:pPr>
              <w:pStyle w:val="TableParagraph"/>
              <w:spacing w:line="259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7AF8E638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D4CFFB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DF9F56D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 </w:t>
            </w:r>
            <w:proofErr w:type="spellStart"/>
            <w:r>
              <w:rPr>
                <w:sz w:val="24"/>
                <w:szCs w:val="24"/>
              </w:rPr>
              <w:t>Ohm</w:t>
            </w:r>
            <w:proofErr w:type="spellEnd"/>
            <w:r>
              <w:rPr>
                <w:sz w:val="24"/>
                <w:szCs w:val="24"/>
              </w:rPr>
              <w:t xml:space="preserve"> 1/4W Direnç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949456B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44D6E5A5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9A4F612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880D09B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1k </w:t>
            </w:r>
            <w:proofErr w:type="spellStart"/>
            <w:r>
              <w:rPr>
                <w:sz w:val="24"/>
                <w:szCs w:val="24"/>
              </w:rPr>
              <w:t>Ohm</w:t>
            </w:r>
            <w:proofErr w:type="spellEnd"/>
            <w:r>
              <w:rPr>
                <w:sz w:val="24"/>
                <w:szCs w:val="24"/>
              </w:rPr>
              <w:t xml:space="preserve"> 1/4W Direnç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0CF8966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6B5B9D96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334D1BF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C5F47F5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2.2k </w:t>
            </w:r>
            <w:proofErr w:type="spellStart"/>
            <w:r>
              <w:rPr>
                <w:sz w:val="24"/>
                <w:szCs w:val="24"/>
              </w:rPr>
              <w:t>Ohm</w:t>
            </w:r>
            <w:proofErr w:type="spellEnd"/>
            <w:r>
              <w:rPr>
                <w:sz w:val="24"/>
                <w:szCs w:val="24"/>
              </w:rPr>
              <w:t xml:space="preserve"> 1/4W Direnç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E5844FF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6CBE95AE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4B9711D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935357C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4.7k </w:t>
            </w:r>
            <w:proofErr w:type="spellStart"/>
            <w:r>
              <w:rPr>
                <w:sz w:val="24"/>
                <w:szCs w:val="24"/>
              </w:rPr>
              <w:t>Ohm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1/4W Direnç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951A89F" w14:textId="77777777" w:rsidR="00904C76" w:rsidRDefault="003F2A37">
            <w:pPr>
              <w:pStyle w:val="TableParagraph"/>
              <w:spacing w:line="256" w:lineRule="exact"/>
              <w:ind w:left="12" w:right="8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904C76" w14:paraId="0BB1243D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6811DB5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25D9F5F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1k </w:t>
            </w:r>
            <w:proofErr w:type="spellStart"/>
            <w:r>
              <w:rPr>
                <w:sz w:val="24"/>
                <w:szCs w:val="24"/>
              </w:rPr>
              <w:t>Potansiyometre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5CB7A13A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904C76" w14:paraId="6DACB2A6" w14:textId="77777777">
        <w:trPr>
          <w:trHeight w:val="275"/>
        </w:trPr>
        <w:tc>
          <w:tcPr>
            <w:tcW w:w="1124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5C7ED70" w14:textId="77777777" w:rsidR="00904C76" w:rsidRDefault="00904C76">
            <w:pPr>
              <w:pStyle w:val="TableParagraph"/>
              <w:numPr>
                <w:ilvl w:val="1"/>
                <w:numId w:val="1"/>
              </w:numPr>
              <w:spacing w:line="256" w:lineRule="exact"/>
              <w:ind w:left="87" w:right="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1EC9AC9" w14:textId="77777777" w:rsidR="00904C76" w:rsidRDefault="003F2A3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Geçmeli. </w:t>
            </w:r>
            <w:proofErr w:type="gramStart"/>
            <w:r>
              <w:rPr>
                <w:sz w:val="24"/>
                <w:szCs w:val="24"/>
              </w:rPr>
              <w:t>plastik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çekmece</w:t>
            </w:r>
            <w:proofErr w:type="gramEnd"/>
            <w:r>
              <w:rPr>
                <w:sz w:val="24"/>
                <w:szCs w:val="24"/>
              </w:rPr>
              <w:t xml:space="preserve"> en: 85mm. derinlik: 120mm. yükseklik: 40mm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CFAD43A" w14:textId="77777777" w:rsidR="00904C76" w:rsidRDefault="003F2A37">
            <w:pPr>
              <w:pStyle w:val="TableParagraph"/>
              <w:spacing w:line="256" w:lineRule="exact"/>
              <w:ind w:left="87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54E8BB5" w14:textId="77777777" w:rsidR="00904C76" w:rsidRDefault="00904C76"/>
    <w:p w14:paraId="01526CE9" w14:textId="77777777" w:rsidR="00904C76" w:rsidRDefault="00904C76">
      <w:pPr>
        <w:pStyle w:val="ListeParagraf"/>
        <w:tabs>
          <w:tab w:val="left" w:pos="477"/>
        </w:tabs>
        <w:spacing w:before="0" w:line="360" w:lineRule="auto"/>
        <w:ind w:left="651" w:firstLine="0"/>
        <w:contextualSpacing/>
        <w:rPr>
          <w:sz w:val="24"/>
          <w:szCs w:val="24"/>
        </w:rPr>
      </w:pPr>
    </w:p>
    <w:p w14:paraId="5228C511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spacing w:before="69"/>
      </w:pPr>
      <w:r>
        <w:rPr>
          <w:b/>
          <w:bCs/>
          <w:sz w:val="24"/>
          <w:szCs w:val="24"/>
        </w:rPr>
        <w:t>Elektrik Makineleri Proje Laboratuvarı Malzemeleri</w:t>
      </w:r>
    </w:p>
    <w:p w14:paraId="011CED48" w14:textId="77777777" w:rsidR="00904C76" w:rsidRDefault="00904C76">
      <w:pPr>
        <w:pStyle w:val="ListeParagraf"/>
        <w:tabs>
          <w:tab w:val="left" w:pos="477"/>
        </w:tabs>
        <w:spacing w:before="0" w:line="360" w:lineRule="auto"/>
        <w:ind w:left="651" w:firstLine="0"/>
        <w:contextualSpacing/>
      </w:pPr>
    </w:p>
    <w:tbl>
      <w:tblPr>
        <w:tblW w:w="9087" w:type="dxa"/>
        <w:tblInd w:w="1" w:type="dxa"/>
        <w:tblLook w:val="0000" w:firstRow="0" w:lastRow="0" w:firstColumn="0" w:lastColumn="0" w:noHBand="0" w:noVBand="0"/>
      </w:tblPr>
      <w:tblGrid>
        <w:gridCol w:w="1243"/>
        <w:gridCol w:w="6793"/>
        <w:gridCol w:w="1051"/>
      </w:tblGrid>
      <w:tr w:rsidR="00904C76" w14:paraId="0F82F23C" w14:textId="77777777">
        <w:trPr>
          <w:trHeight w:val="266"/>
        </w:trPr>
        <w:tc>
          <w:tcPr>
            <w:tcW w:w="1243" w:type="dxa"/>
            <w:tcBorders>
              <w:bottom w:val="single" w:sz="12" w:space="0" w:color="C8C8C8"/>
            </w:tcBorders>
            <w:shd w:val="clear" w:color="auto" w:fill="auto"/>
          </w:tcPr>
          <w:p w14:paraId="4DC78267" w14:textId="77777777" w:rsidR="00904C76" w:rsidRDefault="003F2A37">
            <w:pPr>
              <w:pStyle w:val="TableParagraph"/>
              <w:spacing w:line="246" w:lineRule="exact"/>
            </w:pPr>
            <w:r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6793" w:type="dxa"/>
            <w:tcBorders>
              <w:bottom w:val="single" w:sz="12" w:space="0" w:color="C8C8C8"/>
            </w:tcBorders>
            <w:shd w:val="clear" w:color="auto" w:fill="auto"/>
          </w:tcPr>
          <w:p w14:paraId="79E27970" w14:textId="77777777" w:rsidR="00904C76" w:rsidRDefault="003F2A37">
            <w:pPr>
              <w:pStyle w:val="TableParagraph"/>
              <w:spacing w:line="246" w:lineRule="exact"/>
              <w:ind w:left="108"/>
            </w:pPr>
            <w:r>
              <w:rPr>
                <w:sz w:val="24"/>
                <w:szCs w:val="24"/>
              </w:rPr>
              <w:t>Malzeme Adı</w:t>
            </w:r>
          </w:p>
        </w:tc>
        <w:tc>
          <w:tcPr>
            <w:tcW w:w="1051" w:type="dxa"/>
            <w:tcBorders>
              <w:bottom w:val="single" w:sz="12" w:space="0" w:color="C8C8C8"/>
            </w:tcBorders>
            <w:shd w:val="clear" w:color="auto" w:fill="auto"/>
          </w:tcPr>
          <w:p w14:paraId="0059C90F" w14:textId="77777777" w:rsidR="00904C76" w:rsidRDefault="003F2A37">
            <w:pPr>
              <w:pStyle w:val="TableParagraph"/>
              <w:spacing w:line="246" w:lineRule="exact"/>
              <w:ind w:left="137"/>
            </w:pPr>
            <w:r>
              <w:rPr>
                <w:sz w:val="24"/>
                <w:szCs w:val="24"/>
              </w:rPr>
              <w:t>Adet</w:t>
            </w:r>
          </w:p>
        </w:tc>
      </w:tr>
      <w:tr w:rsidR="00904C76" w14:paraId="499FAAA5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2D939A9A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5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29ECDA3" w14:textId="77777777" w:rsidR="00904C76" w:rsidRDefault="003F2A37">
            <w:pPr>
              <w:spacing w:line="255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ICR18650-26J batarya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71439B09" w14:textId="77777777" w:rsidR="00904C76" w:rsidRDefault="003F2A37">
            <w:pPr>
              <w:pStyle w:val="Tabloerii"/>
              <w:jc w:val="right"/>
            </w:pPr>
            <w:r>
              <w:t>156</w:t>
            </w:r>
          </w:p>
        </w:tc>
      </w:tr>
      <w:tr w:rsidR="00904C76" w14:paraId="5C4DEE2F" w14:textId="77777777">
        <w:trPr>
          <w:trHeight w:val="276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D6257E2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10D227B6" w14:textId="77777777" w:rsidR="00904C76" w:rsidRDefault="003F2A37">
            <w:pPr>
              <w:pStyle w:val="TableParagraph"/>
              <w:spacing w:line="256" w:lineRule="exact"/>
              <w:ind w:left="105"/>
            </w:pPr>
            <w:r>
              <w:rPr>
                <w:sz w:val="24"/>
                <w:szCs w:val="24"/>
              </w:rPr>
              <w:t>Batarya tutucu 18650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94A23D7" w14:textId="77777777" w:rsidR="00904C76" w:rsidRDefault="003F2A37">
            <w:pPr>
              <w:pStyle w:val="Tabloerii"/>
              <w:jc w:val="right"/>
            </w:pPr>
            <w:r>
              <w:t>400</w:t>
            </w:r>
          </w:p>
        </w:tc>
      </w:tr>
      <w:tr w:rsidR="00904C76" w14:paraId="6D30D8BB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34B75D50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983908A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Batarya </w:t>
            </w:r>
            <w:r>
              <w:rPr>
                <w:rFonts w:ascii="Arial" w:hAnsi="Arial"/>
                <w:sz w:val="20"/>
              </w:rPr>
              <w:t>şerit 1m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474CED1A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199F4D84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5F7796B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1F9BE8A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Batarya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makaron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30cm geni</w:t>
            </w:r>
            <w:r>
              <w:rPr>
                <w:rFonts w:ascii="Arial" w:hAnsi="Arial"/>
                <w:sz w:val="20"/>
              </w:rPr>
              <w:t>şlik 1m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50F5E3E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5F52F372" w14:textId="77777777">
        <w:trPr>
          <w:trHeight w:val="278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0F6D7508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before="1" w:line="257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752F7098" w14:textId="77777777" w:rsidR="00904C76" w:rsidRDefault="003F2A37">
            <w:pPr>
              <w:spacing w:before="1" w:line="257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13s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bms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35A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max</w:t>
            </w:r>
            <w:proofErr w:type="spellEnd"/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37FF7C5E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18F6EB30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0C52395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496E07FC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 AWG kablo k</w:t>
            </w:r>
            <w:r>
              <w:rPr>
                <w:rFonts w:ascii="Arial" w:hAnsi="Arial"/>
                <w:sz w:val="20"/>
              </w:rPr>
              <w:t>ırmızı siyah 1m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1D35186E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4A6F6196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53A93EE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EDEA259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XT60 Batarya soketi di</w:t>
            </w:r>
            <w:r>
              <w:rPr>
                <w:rFonts w:ascii="Arial" w:hAnsi="Arial"/>
                <w:sz w:val="20"/>
              </w:rPr>
              <w:t xml:space="preserve">şi erkek 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5E06EAED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3CADB3C1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2DFF890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auto"/>
          </w:tcPr>
          <w:p w14:paraId="3F3829E8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Tamir band</w:t>
            </w:r>
            <w:r>
              <w:rPr>
                <w:rFonts w:ascii="Arial" w:hAnsi="Arial"/>
                <w:sz w:val="20"/>
              </w:rPr>
              <w:t>ı 50m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auto"/>
          </w:tcPr>
          <w:p w14:paraId="68AC7FBF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397739C9" w14:textId="77777777">
        <w:trPr>
          <w:trHeight w:val="275"/>
        </w:trPr>
        <w:tc>
          <w:tcPr>
            <w:tcW w:w="1243" w:type="dxa"/>
            <w:tcBorders>
              <w:top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6ED5C622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  <w:right w:val="single" w:sz="2" w:space="0" w:color="C8C8C8"/>
            </w:tcBorders>
            <w:shd w:val="clear" w:color="auto" w:fill="ECECEC"/>
          </w:tcPr>
          <w:p w14:paraId="1A1EEA15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 mm2 pabu</w:t>
            </w:r>
            <w:r>
              <w:rPr>
                <w:rFonts w:ascii="Arial" w:hAnsi="Arial"/>
                <w:sz w:val="20"/>
              </w:rPr>
              <w:t>ç</w:t>
            </w:r>
          </w:p>
        </w:tc>
        <w:tc>
          <w:tcPr>
            <w:tcW w:w="1051" w:type="dxa"/>
            <w:tcBorders>
              <w:top w:val="single" w:sz="2" w:space="0" w:color="C8C8C8"/>
              <w:left w:val="single" w:sz="2" w:space="0" w:color="C8C8C8"/>
              <w:bottom w:val="single" w:sz="2" w:space="0" w:color="C8C8C8"/>
            </w:tcBorders>
            <w:shd w:val="clear" w:color="auto" w:fill="ECECEC"/>
          </w:tcPr>
          <w:p w14:paraId="2F06F87A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138D1454" w14:textId="77777777">
        <w:trPr>
          <w:trHeight w:val="30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DF0A937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4986A9E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3x6mm2 kablo 1m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63ED563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60897338" w14:textId="77777777">
        <w:trPr>
          <w:trHeight w:val="278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6519A6E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9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39E457B" w14:textId="77777777" w:rsidR="00904C76" w:rsidRDefault="003F2A37">
            <w:pPr>
              <w:spacing w:line="259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75NF75 Mosfet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9DC3928" w14:textId="77777777" w:rsidR="00904C76" w:rsidRDefault="003F2A37">
            <w:pPr>
              <w:pStyle w:val="Tabloerii"/>
              <w:jc w:val="right"/>
            </w:pPr>
            <w:r>
              <w:t>60</w:t>
            </w:r>
          </w:p>
        </w:tc>
      </w:tr>
      <w:tr w:rsidR="00904C76" w14:paraId="029C567B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4161452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E1653A0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63V 1000uF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992DFB1" w14:textId="77777777" w:rsidR="00904C76" w:rsidRDefault="003F2A37">
            <w:pPr>
              <w:pStyle w:val="Tabloerii"/>
              <w:jc w:val="right"/>
            </w:pPr>
            <w:r>
              <w:t>30</w:t>
            </w:r>
          </w:p>
        </w:tc>
      </w:tr>
      <w:tr w:rsidR="00904C76" w14:paraId="27A90607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2AE639B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730109F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10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ohm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diren</w:t>
            </w:r>
            <w:r>
              <w:rPr>
                <w:rFonts w:ascii="Arial" w:hAnsi="Arial"/>
                <w:sz w:val="20"/>
              </w:rPr>
              <w:t>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9FA700A" w14:textId="77777777" w:rsidR="00904C76" w:rsidRDefault="003F2A37">
            <w:pPr>
              <w:pStyle w:val="Tabloerii"/>
              <w:jc w:val="right"/>
            </w:pPr>
            <w:r>
              <w:t>60</w:t>
            </w:r>
          </w:p>
        </w:tc>
      </w:tr>
      <w:tr w:rsidR="00904C76" w14:paraId="16DE0683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A58FE95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32B4AE8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10k diren</w:t>
            </w:r>
            <w:r>
              <w:rPr>
                <w:rFonts w:ascii="Arial" w:hAnsi="Arial"/>
                <w:sz w:val="20"/>
              </w:rPr>
              <w:t>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EE589A4" w14:textId="77777777" w:rsidR="00904C76" w:rsidRDefault="003F2A37">
            <w:pPr>
              <w:pStyle w:val="Tabloerii"/>
              <w:jc w:val="right"/>
            </w:pPr>
            <w:r>
              <w:t>60</w:t>
            </w:r>
          </w:p>
        </w:tc>
      </w:tr>
      <w:tr w:rsidR="00904C76" w14:paraId="10B786D3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EAC905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D29BDF6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1k diren</w:t>
            </w:r>
            <w:r>
              <w:rPr>
                <w:rFonts w:ascii="Arial" w:hAnsi="Arial"/>
                <w:sz w:val="20"/>
              </w:rPr>
              <w:t>ç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656938DE" w14:textId="77777777" w:rsidR="00904C76" w:rsidRDefault="003F2A37">
            <w:pPr>
              <w:pStyle w:val="Tabloerii"/>
              <w:jc w:val="right"/>
            </w:pPr>
            <w:r>
              <w:t>60</w:t>
            </w:r>
          </w:p>
        </w:tc>
      </w:tr>
      <w:tr w:rsidR="00904C76" w14:paraId="01E29C10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BBC0EE3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8940A2F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LED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2578052" w14:textId="77777777" w:rsidR="00904C76" w:rsidRDefault="003F2A37">
            <w:pPr>
              <w:pStyle w:val="Tabloerii"/>
              <w:jc w:val="right"/>
            </w:pPr>
            <w:r>
              <w:t>30</w:t>
            </w:r>
          </w:p>
        </w:tc>
      </w:tr>
      <w:tr w:rsidR="00904C76" w14:paraId="1CD20C0A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D89D638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BEC1C54" w14:textId="77777777" w:rsidR="00904C76" w:rsidRDefault="003F2A37">
            <w:pPr>
              <w:spacing w:line="256" w:lineRule="exact"/>
              <w:ind w:left="105"/>
            </w:pPr>
            <w:proofErr w:type="gramStart"/>
            <w:r>
              <w:rPr>
                <w:rFonts w:ascii="Arial" w:hAnsi="Arial"/>
                <w:sz w:val="20"/>
                <w:szCs w:val="24"/>
              </w:rPr>
              <w:t>ir</w:t>
            </w:r>
            <w:proofErr w:type="gramEnd"/>
            <w:r>
              <w:rPr>
                <w:rFonts w:ascii="Arial" w:hAnsi="Arial"/>
                <w:sz w:val="20"/>
                <w:szCs w:val="24"/>
              </w:rPr>
              <w:t>2104 mosfet s</w:t>
            </w:r>
            <w:r>
              <w:rPr>
                <w:rFonts w:ascii="Arial" w:hAnsi="Arial"/>
                <w:sz w:val="20"/>
              </w:rPr>
              <w:t>ürücü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C07A859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37FE5A48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124ADD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72D81D2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8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pin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soket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7DA2D07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3B34812D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3DA55D9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A1C2991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1n4148 diyot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5738150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3BC3927A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84C6E2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72A5044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1uF 100V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D561DD8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389E1B93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8D73633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347213C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100nF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6AD2EB69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008497F3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49496C5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368B82A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LM358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36E10BB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21127DF6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9C5F9B9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B0A341B" w14:textId="77777777" w:rsidR="00904C76" w:rsidRDefault="003F2A37">
            <w:pPr>
              <w:spacing w:line="256" w:lineRule="exact"/>
              <w:ind w:left="105"/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Arduino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Mini Mega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17DC59B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5E276EBC" w14:textId="77777777">
        <w:trPr>
          <w:trHeight w:val="278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D77181D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9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CE4F0E5" w14:textId="77777777" w:rsidR="00904C76" w:rsidRDefault="003F2A37">
            <w:pPr>
              <w:spacing w:line="259" w:lineRule="exact"/>
              <w:ind w:left="105"/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Header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1x40 di</w:t>
            </w:r>
            <w:r>
              <w:rPr>
                <w:rFonts w:ascii="Arial" w:hAnsi="Arial"/>
                <w:sz w:val="20"/>
              </w:rPr>
              <w:t>şi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5FA4B4C" w14:textId="77777777" w:rsidR="00904C76" w:rsidRDefault="003F2A37">
            <w:pPr>
              <w:pStyle w:val="Tabloerii"/>
              <w:jc w:val="right"/>
            </w:pPr>
            <w:r>
              <w:t>20</w:t>
            </w:r>
          </w:p>
        </w:tc>
      </w:tr>
      <w:tr w:rsidR="00904C76" w14:paraId="3489390F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9D0111E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E2D782D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LM2575HVT-12 reg</w:t>
            </w:r>
            <w:r>
              <w:rPr>
                <w:rFonts w:ascii="Arial" w:hAnsi="Arial"/>
                <w:sz w:val="20"/>
              </w:rPr>
              <w:t>ülatör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1682CBE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3C73CBBF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F5ECB98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2B54336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SB160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schotky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diyot 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EE042E9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4F2B9E3E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15C35D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989DEE2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1.8</w:t>
            </w:r>
            <w:r>
              <w:rPr>
                <w:rFonts w:ascii="Arial" w:hAnsi="Arial"/>
                <w:sz w:val="20"/>
                <w:szCs w:val="24"/>
              </w:rPr>
              <w:t>A 100uH bobin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93847EA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30E512B3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762A03E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DAA3DB1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100uF63V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70DA0F9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  <w:tr w:rsidR="00904C76" w14:paraId="25BA4EF4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F0B373D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5313AC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1000uF 16V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A2698A2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  <w:tr w:rsidR="00904C76" w14:paraId="101B701B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773A0C8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9EC1710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LM2576HVT-5 reg</w:t>
            </w:r>
            <w:r>
              <w:rPr>
                <w:rFonts w:ascii="Arial" w:hAnsi="Arial"/>
                <w:sz w:val="20"/>
              </w:rPr>
              <w:t>ülatör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13D84C5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10D474EF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7A87CED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5CD3DA7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</w:rPr>
              <w:t xml:space="preserve">MBR360RLG </w:t>
            </w:r>
            <w:proofErr w:type="spellStart"/>
            <w:r>
              <w:rPr>
                <w:rFonts w:ascii="Arial" w:hAnsi="Arial"/>
                <w:sz w:val="20"/>
              </w:rPr>
              <w:t>schotky</w:t>
            </w:r>
            <w:proofErr w:type="spellEnd"/>
            <w:r>
              <w:rPr>
                <w:rFonts w:ascii="Arial" w:hAnsi="Arial"/>
                <w:sz w:val="20"/>
              </w:rPr>
              <w:t xml:space="preserve"> diyot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DC31A4B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27BDC567" w14:textId="77777777">
        <w:trPr>
          <w:trHeight w:val="336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196A57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B56288F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4A 100uH bobin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435ED27C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106813B9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364AB88A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B9661D8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100uF63V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33481E6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  <w:tr w:rsidR="00904C76" w14:paraId="6DF24F39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C95869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E51611A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1000uF 6.3V kondansat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7306FBAF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  <w:tr w:rsidR="00904C76" w14:paraId="306413A2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3D63838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C376F38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TO220 izolat</w:t>
            </w:r>
            <w:r>
              <w:rPr>
                <w:rFonts w:ascii="Arial" w:hAnsi="Arial"/>
                <w:sz w:val="20"/>
              </w:rPr>
              <w:t>ör boncuk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05B29E00" w14:textId="77777777" w:rsidR="00904C76" w:rsidRDefault="003F2A37">
            <w:pPr>
              <w:pStyle w:val="Tabloerii"/>
              <w:jc w:val="right"/>
            </w:pPr>
            <w:r>
              <w:t>100</w:t>
            </w:r>
          </w:p>
        </w:tc>
      </w:tr>
      <w:tr w:rsidR="00904C76" w14:paraId="3F8B9285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A51F915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5CD5C32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TO220 silikon izolat</w:t>
            </w:r>
            <w:r>
              <w:rPr>
                <w:rFonts w:ascii="Arial" w:hAnsi="Arial"/>
                <w:sz w:val="20"/>
              </w:rPr>
              <w:t>ör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2569B2B" w14:textId="77777777" w:rsidR="00904C76" w:rsidRDefault="003F2A37">
            <w:pPr>
              <w:pStyle w:val="Tabloerii"/>
              <w:jc w:val="right"/>
            </w:pPr>
            <w:r>
              <w:t>100</w:t>
            </w:r>
          </w:p>
        </w:tc>
      </w:tr>
      <w:tr w:rsidR="00904C76" w14:paraId="0799B5ED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880C03F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2E5C191D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Termal macun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1E3C3A6A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15B95211" w14:textId="77777777">
        <w:trPr>
          <w:trHeight w:val="278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EE4E82A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9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EAB6D66" w14:textId="77777777" w:rsidR="00904C76" w:rsidRDefault="003F2A37">
            <w:pPr>
              <w:spacing w:line="259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Elektrikli bisiklet gaz kolu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190A93D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79850BC4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018E25E7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4550CC95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Elektrikli bisiklet fren kolu +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m</w:t>
            </w:r>
            <w:r>
              <w:rPr>
                <w:rFonts w:ascii="Arial" w:hAnsi="Arial"/>
                <w:sz w:val="20"/>
              </w:rPr>
              <w:t>üşürü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47C55CC7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508E58D4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021575E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A2159B0" w14:textId="77777777" w:rsidR="00904C76" w:rsidRDefault="003F2A37">
            <w:pPr>
              <w:spacing w:line="256" w:lineRule="exact"/>
              <w:ind w:left="105"/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Blendajli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kablo 5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li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1m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C7A72AF" w14:textId="77777777" w:rsidR="00904C76" w:rsidRDefault="003F2A37">
            <w:pPr>
              <w:pStyle w:val="Tabloerii"/>
              <w:jc w:val="right"/>
            </w:pPr>
            <w:r>
              <w:t>25</w:t>
            </w:r>
          </w:p>
        </w:tc>
      </w:tr>
      <w:tr w:rsidR="00904C76" w14:paraId="42B010AB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7FF2A452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1A96D201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>ACS758LCB-050B-PFF-T ak</w:t>
            </w:r>
            <w:r>
              <w:rPr>
                <w:rFonts w:ascii="Arial" w:hAnsi="Arial"/>
                <w:sz w:val="20"/>
              </w:rPr>
              <w:t xml:space="preserve">ım </w:t>
            </w:r>
            <w:proofErr w:type="spellStart"/>
            <w:r>
              <w:rPr>
                <w:rFonts w:ascii="Arial" w:hAnsi="Arial"/>
                <w:sz w:val="20"/>
              </w:rPr>
              <w:t>sensörü</w:t>
            </w:r>
            <w:proofErr w:type="spellEnd"/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27033FB7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71514051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77C4B02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656723A" w14:textId="77777777" w:rsidR="00904C76" w:rsidRDefault="003F2A37">
            <w:pPr>
              <w:spacing w:line="256" w:lineRule="exact"/>
              <w:ind w:left="105"/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Nextion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4.3" ak</w:t>
            </w:r>
            <w:r>
              <w:rPr>
                <w:rFonts w:ascii="Arial" w:hAnsi="Arial"/>
                <w:sz w:val="20"/>
              </w:rPr>
              <w:t>ıllı dokunmatik ekran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D69077D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76042EF8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551D51A5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ECECEC"/>
          </w:tcPr>
          <w:p w14:paraId="60D20846" w14:textId="77777777" w:rsidR="00904C76" w:rsidRDefault="003F2A37">
            <w:pPr>
              <w:spacing w:line="256" w:lineRule="exact"/>
              <w:ind w:left="105"/>
            </w:pPr>
            <w:r>
              <w:rPr>
                <w:rFonts w:ascii="Arial" w:hAnsi="Arial"/>
                <w:sz w:val="20"/>
                <w:szCs w:val="24"/>
              </w:rPr>
              <w:t xml:space="preserve">HC06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bluetooth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mod</w:t>
            </w:r>
            <w:r>
              <w:rPr>
                <w:rFonts w:ascii="Arial" w:hAnsi="Arial"/>
                <w:sz w:val="20"/>
              </w:rPr>
              <w:t>ül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ECECEC"/>
          </w:tcPr>
          <w:p w14:paraId="74943D65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0E8D6552" w14:textId="77777777">
        <w:trPr>
          <w:trHeight w:val="275"/>
        </w:trPr>
        <w:tc>
          <w:tcPr>
            <w:tcW w:w="1243" w:type="dxa"/>
            <w:tcBorders>
              <w:top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98AD3DC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DEE6AD2" w14:textId="77777777" w:rsidR="00904C76" w:rsidRDefault="003F2A37">
            <w:pPr>
              <w:pStyle w:val="Tabloerii"/>
            </w:pPr>
            <w:r>
              <w:t xml:space="preserve">DK-44 Alüminyum </w:t>
            </w:r>
            <w:proofErr w:type="spellStart"/>
            <w:r>
              <w:t>driver</w:t>
            </w:r>
            <w:proofErr w:type="spellEnd"/>
            <w:r>
              <w:t xml:space="preserve"> kutu 20cm</w:t>
            </w:r>
          </w:p>
        </w:tc>
        <w:tc>
          <w:tcPr>
            <w:tcW w:w="1051" w:type="dxa"/>
            <w:tcBorders>
              <w:top w:val="single" w:sz="12" w:space="0" w:color="C8C8C8"/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3E84FA91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6E76A68F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174A9B1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39EE043" w14:textId="77777777" w:rsidR="00904C76" w:rsidRDefault="003F2A37">
            <w:pPr>
              <w:pStyle w:val="Tabloerii"/>
            </w:pPr>
            <w:r>
              <w:t xml:space="preserve">1000W </w:t>
            </w:r>
            <w:proofErr w:type="spellStart"/>
            <w:r>
              <w:t>hub</w:t>
            </w:r>
            <w:proofErr w:type="spellEnd"/>
            <w:r>
              <w:t xml:space="preserve"> motor</w:t>
            </w:r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10E58F0" w14:textId="77777777" w:rsidR="00904C76" w:rsidRDefault="003F2A37">
            <w:pPr>
              <w:pStyle w:val="Tabloerii"/>
              <w:jc w:val="right"/>
            </w:pPr>
            <w:r>
              <w:t>3</w:t>
            </w:r>
          </w:p>
        </w:tc>
      </w:tr>
      <w:tr w:rsidR="00904C76" w14:paraId="5A1A1474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58E09EB4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C3548D1" w14:textId="77777777" w:rsidR="00904C76" w:rsidRDefault="003F2A37">
            <w:pPr>
              <w:pStyle w:val="Tabloerii"/>
            </w:pPr>
            <w:r>
              <w:t xml:space="preserve">5 </w:t>
            </w:r>
            <w:proofErr w:type="spellStart"/>
            <w:r>
              <w:t>pin</w:t>
            </w:r>
            <w:proofErr w:type="spellEnd"/>
            <w:r>
              <w:t xml:space="preserve"> su geçirmez </w:t>
            </w:r>
            <w:proofErr w:type="spellStart"/>
            <w:r>
              <w:t>konnektör</w:t>
            </w:r>
            <w:proofErr w:type="spellEnd"/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3374334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0C08AF23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358F9BEE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615DC19D" w14:textId="77777777" w:rsidR="00904C76" w:rsidRDefault="003F2A37">
            <w:pPr>
              <w:pStyle w:val="Tabloerii"/>
            </w:pPr>
            <w:r>
              <w:t xml:space="preserve">3 </w:t>
            </w:r>
            <w:proofErr w:type="spellStart"/>
            <w:r>
              <w:t>pin</w:t>
            </w:r>
            <w:proofErr w:type="spellEnd"/>
            <w:r>
              <w:t xml:space="preserve"> su geçirmez </w:t>
            </w:r>
            <w:proofErr w:type="spellStart"/>
            <w:r>
              <w:t>konnektör</w:t>
            </w:r>
            <w:proofErr w:type="spellEnd"/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64D9A12A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158B1651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4339440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9CB407B" w14:textId="77777777" w:rsidR="00904C76" w:rsidRDefault="003F2A37">
            <w:pPr>
              <w:pStyle w:val="Tabloerii"/>
            </w:pPr>
            <w:r>
              <w:t xml:space="preserve">2 </w:t>
            </w:r>
            <w:proofErr w:type="spellStart"/>
            <w:r>
              <w:t>pin</w:t>
            </w:r>
            <w:proofErr w:type="spellEnd"/>
            <w:r>
              <w:t xml:space="preserve"> su geçirmez </w:t>
            </w:r>
            <w:proofErr w:type="spellStart"/>
            <w:r>
              <w:t>konnektör</w:t>
            </w:r>
            <w:proofErr w:type="spellEnd"/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5575715E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3912FEF8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13E3DBDF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776C790" w14:textId="77777777" w:rsidR="00904C76" w:rsidRDefault="003F2A37">
            <w:pPr>
              <w:pStyle w:val="Tabloerii"/>
            </w:pPr>
            <w:r>
              <w:t xml:space="preserve">4 </w:t>
            </w:r>
            <w:proofErr w:type="spellStart"/>
            <w:r>
              <w:t>pin</w:t>
            </w:r>
            <w:proofErr w:type="spellEnd"/>
            <w:r>
              <w:t xml:space="preserve"> su geçirmez </w:t>
            </w:r>
            <w:proofErr w:type="spellStart"/>
            <w:r>
              <w:t>konnektör</w:t>
            </w:r>
            <w:proofErr w:type="spellEnd"/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12D2B914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  <w:tr w:rsidR="00904C76" w14:paraId="0185BF35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28CC4D9B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40CA0129" w14:textId="77777777" w:rsidR="00904C76" w:rsidRDefault="003F2A37">
            <w:pPr>
              <w:pStyle w:val="Tabloerii"/>
            </w:pPr>
            <w:r>
              <w:t>Kilit on-</w:t>
            </w:r>
            <w:proofErr w:type="spellStart"/>
            <w:r>
              <w:t>off</w:t>
            </w:r>
            <w:proofErr w:type="spellEnd"/>
            <w:r>
              <w:t xml:space="preserve"> buton</w:t>
            </w:r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209B512C" w14:textId="77777777" w:rsidR="00904C76" w:rsidRDefault="003F2A37">
            <w:pPr>
              <w:pStyle w:val="Tabloerii"/>
              <w:jc w:val="right"/>
            </w:pPr>
            <w:r>
              <w:t>5</w:t>
            </w:r>
          </w:p>
        </w:tc>
      </w:tr>
      <w:tr w:rsidR="00904C76" w14:paraId="5BBC3D80" w14:textId="77777777">
        <w:trPr>
          <w:trHeight w:val="275"/>
        </w:trPr>
        <w:tc>
          <w:tcPr>
            <w:tcW w:w="1243" w:type="dxa"/>
            <w:tcBorders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03050CE7" w14:textId="77777777" w:rsidR="00904C76" w:rsidRDefault="00904C76">
            <w:pPr>
              <w:pStyle w:val="TableParagraph"/>
              <w:numPr>
                <w:ilvl w:val="1"/>
                <w:numId w:val="1"/>
              </w:numPr>
              <w:tabs>
                <w:tab w:val="left" w:pos="1020"/>
              </w:tabs>
              <w:spacing w:line="256" w:lineRule="exact"/>
              <w:ind w:left="1247" w:hanging="624"/>
            </w:pPr>
          </w:p>
        </w:tc>
        <w:tc>
          <w:tcPr>
            <w:tcW w:w="6793" w:type="dxa"/>
            <w:tcBorders>
              <w:left w:val="single" w:sz="12" w:space="0" w:color="C8C8C8"/>
              <w:bottom w:val="single" w:sz="12" w:space="0" w:color="C8C8C8"/>
              <w:right w:val="single" w:sz="12" w:space="0" w:color="C8C8C8"/>
            </w:tcBorders>
            <w:shd w:val="clear" w:color="auto" w:fill="auto"/>
          </w:tcPr>
          <w:p w14:paraId="73CCB9AE" w14:textId="77777777" w:rsidR="00904C76" w:rsidRDefault="003F2A37">
            <w:pPr>
              <w:pStyle w:val="Tabloerii"/>
            </w:pPr>
            <w:r>
              <w:t xml:space="preserve">5k </w:t>
            </w:r>
            <w:proofErr w:type="spellStart"/>
            <w:r>
              <w:t>trimpot</w:t>
            </w:r>
            <w:proofErr w:type="spellEnd"/>
          </w:p>
        </w:tc>
        <w:tc>
          <w:tcPr>
            <w:tcW w:w="1051" w:type="dxa"/>
            <w:tcBorders>
              <w:left w:val="single" w:sz="12" w:space="0" w:color="C8C8C8"/>
              <w:bottom w:val="single" w:sz="12" w:space="0" w:color="C8C8C8"/>
            </w:tcBorders>
            <w:shd w:val="clear" w:color="auto" w:fill="auto"/>
          </w:tcPr>
          <w:p w14:paraId="0FFC43A8" w14:textId="77777777" w:rsidR="00904C76" w:rsidRDefault="003F2A37">
            <w:pPr>
              <w:pStyle w:val="Tabloerii"/>
              <w:jc w:val="right"/>
            </w:pPr>
            <w:r>
              <w:t>10</w:t>
            </w:r>
          </w:p>
        </w:tc>
      </w:tr>
    </w:tbl>
    <w:p w14:paraId="5F903D8D" w14:textId="77777777" w:rsidR="00904C76" w:rsidRDefault="00904C76"/>
    <w:p w14:paraId="3B963333" w14:textId="77777777" w:rsidR="00904C76" w:rsidRDefault="003F2A37">
      <w:pPr>
        <w:pStyle w:val="Default"/>
        <w:numPr>
          <w:ilvl w:val="0"/>
          <w:numId w:val="1"/>
        </w:numPr>
        <w:ind w:hanging="356"/>
      </w:pPr>
      <w:proofErr w:type="spellStart"/>
      <w:r>
        <w:rPr>
          <w:b/>
          <w:bCs/>
        </w:rPr>
        <w:t>Mikrodenetleyici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G</w:t>
      </w:r>
      <w:r>
        <w:rPr>
          <w:b/>
          <w:bCs/>
        </w:rPr>
        <w:t xml:space="preserve">eliştirme </w:t>
      </w:r>
      <w:r>
        <w:rPr>
          <w:b/>
          <w:bCs/>
        </w:rPr>
        <w:t>K</w:t>
      </w:r>
      <w:r>
        <w:rPr>
          <w:b/>
          <w:bCs/>
        </w:rPr>
        <w:t>iti</w:t>
      </w:r>
    </w:p>
    <w:p w14:paraId="0C36F15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proofErr w:type="spellStart"/>
      <w:r>
        <w:t>Mikrodenetleyici</w:t>
      </w:r>
      <w:proofErr w:type="spellEnd"/>
      <w:r>
        <w:t xml:space="preserve"> 8 bit TQFP 100 kılıfta, 16MHz çalışma frekansında 86 adet giriş çıkışa sahip, 256 KB bellek boyutuna sahip, 8k bayt RAM belleği olan, 4K bayt </w:t>
      </w:r>
      <w:proofErr w:type="spellStart"/>
      <w:r>
        <w:t>EEPROM’u</w:t>
      </w:r>
      <w:proofErr w:type="spellEnd"/>
      <w:r>
        <w:t xml:space="preserve"> olan, 4,5-5,5V giriş gerilimi olan, 16 kanal 10 bit </w:t>
      </w:r>
      <w:proofErr w:type="spellStart"/>
      <w:r>
        <w:t>ADC</w:t>
      </w:r>
      <w:r>
        <w:t>’ye</w:t>
      </w:r>
      <w:proofErr w:type="spellEnd"/>
      <w:r>
        <w:t xml:space="preserve"> sahip, 16MIPS çalışabilen, 4 adet UART girişi olan, 5 adet </w:t>
      </w:r>
      <w:proofErr w:type="spellStart"/>
      <w:r>
        <w:t>SPI’sı</w:t>
      </w:r>
      <w:proofErr w:type="spellEnd"/>
      <w:r>
        <w:t xml:space="preserve"> olan, 1 adet I2C’si olan, 4 yakalama girişi olan, 4 CCP çıkışı olan, 16 PWM çıkış verebilen, 2 adet 8 bit zamanlayıcısı olan, 4 adet 16 bit zamanlayıcı özelliklerini kapsamalıdır.</w:t>
      </w:r>
    </w:p>
    <w:p w14:paraId="32D63B5A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proofErr w:type="spellStart"/>
      <w:r>
        <w:t>Mikrodenetleyici</w:t>
      </w:r>
      <w:proofErr w:type="spellEnd"/>
      <w:r>
        <w:t xml:space="preserve"> bir PCB kart üzerinde olmalıdır. PCB kartı üreten firmanın orijinal ürünü olmalıdır. Kart firmanın ürettiği en güncel versiyon olmalıdır. Kartın üzerinde en az 54 adet giriş çıkış </w:t>
      </w:r>
      <w:proofErr w:type="spellStart"/>
      <w:r>
        <w:t>pini</w:t>
      </w:r>
      <w:proofErr w:type="spellEnd"/>
      <w:r>
        <w:t xml:space="preserve"> olmalıdır. 7-12V arasında gerilim ile çalışabilmelidir</w:t>
      </w:r>
      <w:r>
        <w:t xml:space="preserve">. Kartın üzerinde 5V, 3.3V çıkışları olmalıdır. Kart bilgisayara USB ile bağlanabilmeli ve ek bir programcıya ihtiyaç kalmadan </w:t>
      </w:r>
      <w:proofErr w:type="spellStart"/>
      <w:r>
        <w:t>mikrodenetleyici</w:t>
      </w:r>
      <w:proofErr w:type="spellEnd"/>
      <w:r>
        <w:t xml:space="preserve"> bilgisayardan programlanabilmelidir. Kart ücretsiz açık kaynak yazılım olan </w:t>
      </w:r>
      <w:proofErr w:type="spellStart"/>
      <w:r>
        <w:t>Arduino</w:t>
      </w:r>
      <w:proofErr w:type="spellEnd"/>
      <w:r>
        <w:t xml:space="preserve"> ile programlanabilmelidir. K</w:t>
      </w:r>
      <w:r>
        <w:t>artın üzerinde kullanıcı kullanımı için en az bir LED bulunmalıdır.</w:t>
      </w:r>
    </w:p>
    <w:p w14:paraId="5FAFB8DF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Kartın boyutları en az 100mmx53mm olmalıdır.</w:t>
      </w:r>
    </w:p>
    <w:p w14:paraId="7354204B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SD kart modülü ve 1Gb hafıza kartı olmalıdır. </w:t>
      </w:r>
    </w:p>
    <w:p w14:paraId="7D67E2EA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HC06 </w:t>
      </w:r>
      <w:proofErr w:type="spellStart"/>
      <w:r>
        <w:t>bluetooth</w:t>
      </w:r>
      <w:proofErr w:type="spellEnd"/>
      <w:r>
        <w:t xml:space="preserve"> modül olmalıdır. </w:t>
      </w:r>
    </w:p>
    <w:p w14:paraId="15792D03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Esp8266-07 </w:t>
      </w:r>
      <w:proofErr w:type="spellStart"/>
      <w:r>
        <w:t>Wifi</w:t>
      </w:r>
      <w:proofErr w:type="spellEnd"/>
      <w:r>
        <w:t xml:space="preserve"> Mo</w:t>
      </w:r>
      <w:r>
        <w:t xml:space="preserve">dül olmalıdır. </w:t>
      </w:r>
    </w:p>
    <w:p w14:paraId="64C08542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2×16 Karakter LCD olmalıdır. </w:t>
      </w:r>
    </w:p>
    <w:p w14:paraId="48C52585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2x16 IIC Karakter LCD olmalıdır. </w:t>
      </w:r>
    </w:p>
    <w:p w14:paraId="4E3D3269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128×64 dokunmatik grafik LCD olmalıdır. </w:t>
      </w:r>
    </w:p>
    <w:p w14:paraId="1CC3D0D8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Dişi-erkek, erkek- erkek, dişi-dişi, 200mm 20 </w:t>
      </w:r>
      <w:proofErr w:type="spellStart"/>
      <w:r>
        <w:t>pin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Kablo olmalıdır. </w:t>
      </w:r>
    </w:p>
    <w:p w14:paraId="1F2FBB1F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Dişi-erkek, erkek- erkek, dişi-dişi, 300mm 20 </w:t>
      </w:r>
      <w:proofErr w:type="spellStart"/>
      <w:r>
        <w:t>pin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Kablo olmalıdır. </w:t>
      </w:r>
    </w:p>
    <w:p w14:paraId="052A6723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74HC595 entegresi olmalıdır. </w:t>
      </w:r>
    </w:p>
    <w:p w14:paraId="46C35925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kızılötesi alıcı olmalıdır. </w:t>
      </w:r>
    </w:p>
    <w:p w14:paraId="4F3FB975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uzaktan kumanda olmalıdır. </w:t>
      </w:r>
    </w:p>
    <w:p w14:paraId="5ABA8F40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8x8 </w:t>
      </w:r>
      <w:proofErr w:type="spellStart"/>
      <w:r>
        <w:t>dotmatrix</w:t>
      </w:r>
      <w:proofErr w:type="spellEnd"/>
      <w:r>
        <w:t xml:space="preserve"> Modülü olmalıdır. </w:t>
      </w:r>
    </w:p>
    <w:p w14:paraId="42166A9C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harici step motor sürücü kartı olmalıdır. </w:t>
      </w:r>
    </w:p>
    <w:p w14:paraId="7104ACC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harici step motor olmalıdır. </w:t>
      </w:r>
    </w:p>
    <w:p w14:paraId="5B651A6B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9G </w:t>
      </w:r>
      <w:proofErr w:type="spellStart"/>
      <w:r>
        <w:t>servo</w:t>
      </w:r>
      <w:proofErr w:type="spellEnd"/>
      <w:r>
        <w:t xml:space="preserve"> motor olmalıdır. </w:t>
      </w:r>
    </w:p>
    <w:p w14:paraId="50B369B0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adet iki e</w:t>
      </w:r>
      <w:r>
        <w:t xml:space="preserve">ksenli kumanda modülü olmalıdır. </w:t>
      </w:r>
    </w:p>
    <w:p w14:paraId="0DEA7795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su test modülü olmalıdır. </w:t>
      </w:r>
    </w:p>
    <w:p w14:paraId="76FA3F28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sıcaklık modülü olmalıdır. </w:t>
      </w:r>
    </w:p>
    <w:p w14:paraId="7955CBE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RFID modülü olmalıdır. </w:t>
      </w:r>
    </w:p>
    <w:p w14:paraId="6B7D409A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RFID anahtarlık olmalıdır. </w:t>
      </w:r>
    </w:p>
    <w:p w14:paraId="3F243760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lastRenderedPageBreak/>
        <w:t xml:space="preserve">En az bir adet RFID beyaz kart olmalıdır. </w:t>
      </w:r>
    </w:p>
    <w:p w14:paraId="6B6D393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</w:t>
      </w:r>
      <w:r>
        <w:t xml:space="preserve">et ses modülü olmalıdır. </w:t>
      </w:r>
    </w:p>
    <w:p w14:paraId="5838B69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röle modülü olmalıdır. </w:t>
      </w:r>
    </w:p>
    <w:p w14:paraId="12C0AC8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saat modülü olmalıdır. </w:t>
      </w:r>
    </w:p>
    <w:p w14:paraId="04A74DFA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4x4 klavye olmalıdır. </w:t>
      </w:r>
    </w:p>
    <w:p w14:paraId="21671343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RGB 3 renk modülü olmalıdır. </w:t>
      </w:r>
    </w:p>
    <w:p w14:paraId="0A5AC7F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</w:t>
      </w:r>
      <w:proofErr w:type="spellStart"/>
      <w:r>
        <w:t>ultrasonik</w:t>
      </w:r>
      <w:proofErr w:type="spellEnd"/>
      <w:r>
        <w:t xml:space="preserve"> </w:t>
      </w:r>
      <w:proofErr w:type="spellStart"/>
      <w:r>
        <w:t>sensör</w:t>
      </w:r>
      <w:proofErr w:type="spellEnd"/>
      <w:r>
        <w:t xml:space="preserve"> modülü olmalıdır. </w:t>
      </w:r>
    </w:p>
    <w:p w14:paraId="57B5DAF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adet PI</w:t>
      </w:r>
      <w:r>
        <w:t xml:space="preserve">R </w:t>
      </w:r>
      <w:proofErr w:type="spellStart"/>
      <w:r>
        <w:t>sensör</w:t>
      </w:r>
      <w:proofErr w:type="spellEnd"/>
      <w:r>
        <w:t xml:space="preserve"> modülü olmalıdır. </w:t>
      </w:r>
    </w:p>
    <w:p w14:paraId="769D40B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alev algılama </w:t>
      </w:r>
      <w:proofErr w:type="spellStart"/>
      <w:r>
        <w:t>sensörü</w:t>
      </w:r>
      <w:proofErr w:type="spellEnd"/>
      <w:r>
        <w:t xml:space="preserve"> modülü olmalıdır. </w:t>
      </w:r>
    </w:p>
    <w:p w14:paraId="09C7AAC9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nabız (kalp atış hızı) </w:t>
      </w:r>
      <w:proofErr w:type="spellStart"/>
      <w:r>
        <w:t>sensörü</w:t>
      </w:r>
      <w:proofErr w:type="spellEnd"/>
      <w:r>
        <w:t xml:space="preserve"> modülü olmalıdır. </w:t>
      </w:r>
    </w:p>
    <w:p w14:paraId="4BEF847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LED uyarılı </w:t>
      </w:r>
      <w:proofErr w:type="spellStart"/>
      <w:r>
        <w:t>civalı</w:t>
      </w:r>
      <w:proofErr w:type="spellEnd"/>
      <w:r>
        <w:t xml:space="preserve"> eğim </w:t>
      </w:r>
      <w:proofErr w:type="spellStart"/>
      <w:r>
        <w:t>sensörü</w:t>
      </w:r>
      <w:proofErr w:type="spellEnd"/>
      <w:r>
        <w:t xml:space="preserve"> modülü olmalıdır. </w:t>
      </w:r>
    </w:p>
    <w:p w14:paraId="3EB9797C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adet Manyetik (</w:t>
      </w:r>
      <w:proofErr w:type="spellStart"/>
      <w:r>
        <w:t>Hall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) </w:t>
      </w:r>
      <w:proofErr w:type="spellStart"/>
      <w:r>
        <w:t>Sen</w:t>
      </w:r>
      <w:r>
        <w:t>sör</w:t>
      </w:r>
      <w:proofErr w:type="spellEnd"/>
      <w:r>
        <w:t xml:space="preserve"> modülü olmalıdır. </w:t>
      </w:r>
    </w:p>
    <w:p w14:paraId="6C7662FC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5V röle modülü olmalıdır. </w:t>
      </w:r>
    </w:p>
    <w:p w14:paraId="14C04EB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adet Lineer Manyetik (</w:t>
      </w:r>
      <w:proofErr w:type="spellStart"/>
      <w:r>
        <w:t>Hall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) </w:t>
      </w:r>
      <w:proofErr w:type="spellStart"/>
      <w:r>
        <w:t>Sensör</w:t>
      </w:r>
      <w:proofErr w:type="spellEnd"/>
      <w:r>
        <w:t xml:space="preserve"> modülü olmalıdır. </w:t>
      </w:r>
    </w:p>
    <w:p w14:paraId="30979A9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SMD RGB LED modülü olmalıdır. </w:t>
      </w:r>
    </w:p>
    <w:p w14:paraId="43118458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</w:t>
      </w:r>
      <w:proofErr w:type="spellStart"/>
      <w:r>
        <w:t>Civalı</w:t>
      </w:r>
      <w:proofErr w:type="spellEnd"/>
      <w:r>
        <w:t xml:space="preserve"> eğim </w:t>
      </w:r>
      <w:proofErr w:type="spellStart"/>
      <w:r>
        <w:t>sensörü</w:t>
      </w:r>
      <w:proofErr w:type="spellEnd"/>
      <w:r>
        <w:t xml:space="preserve"> modülü olmalıdır. </w:t>
      </w:r>
    </w:p>
    <w:p w14:paraId="120EEB6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Hassas mikrofon modülü olmalıdır. </w:t>
      </w:r>
    </w:p>
    <w:p w14:paraId="61689FAF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Metal dokunmatik </w:t>
      </w:r>
      <w:proofErr w:type="spellStart"/>
      <w:r>
        <w:t>sensör</w:t>
      </w:r>
      <w:proofErr w:type="spellEnd"/>
      <w:r>
        <w:t xml:space="preserve"> modülü olmalıd</w:t>
      </w:r>
      <w:r>
        <w:t xml:space="preserve">ır. </w:t>
      </w:r>
    </w:p>
    <w:p w14:paraId="05C2E64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Lazer diyot modülü olmalıdır. </w:t>
      </w:r>
    </w:p>
    <w:p w14:paraId="2109D6C4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Analog sıcaklık </w:t>
      </w:r>
      <w:proofErr w:type="spellStart"/>
      <w:r>
        <w:t>sensör</w:t>
      </w:r>
      <w:proofErr w:type="spellEnd"/>
      <w:r>
        <w:t xml:space="preserve"> modülü olmalıdır. </w:t>
      </w:r>
    </w:p>
    <w:p w14:paraId="1180D8E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Mikrofon ses algılama </w:t>
      </w:r>
      <w:proofErr w:type="spellStart"/>
      <w:r>
        <w:t>sensör</w:t>
      </w:r>
      <w:proofErr w:type="spellEnd"/>
      <w:r>
        <w:t xml:space="preserve"> m</w:t>
      </w:r>
      <w:r>
        <w:t xml:space="preserve">odülü olmalıdır. </w:t>
      </w:r>
    </w:p>
    <w:p w14:paraId="170EA6A9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</w:t>
      </w:r>
      <w:proofErr w:type="spellStart"/>
      <w:r>
        <w:t>Digital</w:t>
      </w:r>
      <w:proofErr w:type="spellEnd"/>
      <w:r>
        <w:t xml:space="preserve"> sıcaklık </w:t>
      </w:r>
      <w:proofErr w:type="spellStart"/>
      <w:r>
        <w:t>sensör</w:t>
      </w:r>
      <w:proofErr w:type="spellEnd"/>
      <w:r>
        <w:t xml:space="preserve"> modülü olmalıdır. </w:t>
      </w:r>
    </w:p>
    <w:p w14:paraId="281C5B77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LDR foto direnç modülü olmalıdır. </w:t>
      </w:r>
    </w:p>
    <w:p w14:paraId="62EDB54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Kızılötesi verici </w:t>
      </w:r>
      <w:proofErr w:type="spellStart"/>
      <w:r>
        <w:t>mödülü</w:t>
      </w:r>
      <w:proofErr w:type="spellEnd"/>
      <w:r>
        <w:t xml:space="preserve"> olmalıdır. </w:t>
      </w:r>
    </w:p>
    <w:p w14:paraId="54513957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Çizgi izleme </w:t>
      </w:r>
      <w:proofErr w:type="spellStart"/>
      <w:r>
        <w:t>sensör</w:t>
      </w:r>
      <w:proofErr w:type="spellEnd"/>
      <w:r>
        <w:t xml:space="preserve"> modülü olmalıdır. </w:t>
      </w:r>
    </w:p>
    <w:p w14:paraId="4B11ADCC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Aktif </w:t>
      </w:r>
      <w:proofErr w:type="spellStart"/>
      <w:r>
        <w:t>buzzer</w:t>
      </w:r>
      <w:proofErr w:type="spellEnd"/>
      <w:r>
        <w:t xml:space="preserve"> modülü olmalıdır. </w:t>
      </w:r>
    </w:p>
    <w:p w14:paraId="00455A3B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</w:t>
      </w:r>
      <w:proofErr w:type="spellStart"/>
      <w:r>
        <w:t>Reed</w:t>
      </w:r>
      <w:proofErr w:type="spellEnd"/>
      <w:r>
        <w:t xml:space="preserve"> röle modülü olmalıdır. </w:t>
      </w:r>
    </w:p>
    <w:p w14:paraId="7FA34B38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Titreşim </w:t>
      </w:r>
      <w:proofErr w:type="spellStart"/>
      <w:r>
        <w:t>sensörü</w:t>
      </w:r>
      <w:proofErr w:type="spellEnd"/>
      <w:r>
        <w:t xml:space="preserve"> olmalıdır. </w:t>
      </w:r>
    </w:p>
    <w:p w14:paraId="36898F9E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Sıcaklık ve Nem </w:t>
      </w:r>
      <w:proofErr w:type="spellStart"/>
      <w:r>
        <w:t>sensörü</w:t>
      </w:r>
      <w:proofErr w:type="spellEnd"/>
      <w:r>
        <w:t xml:space="preserve"> modülü olmalıdır. </w:t>
      </w:r>
    </w:p>
    <w:p w14:paraId="56577464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</w:t>
      </w:r>
      <w:r>
        <w:t xml:space="preserve"> adet Kızılötesi alıcı modülü olmalıdır. </w:t>
      </w:r>
    </w:p>
    <w:p w14:paraId="741911EB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Engel algılama </w:t>
      </w:r>
      <w:proofErr w:type="spellStart"/>
      <w:r>
        <w:t>sensörü</w:t>
      </w:r>
      <w:proofErr w:type="spellEnd"/>
      <w:r>
        <w:t xml:space="preserve"> modülü olmalıdır. </w:t>
      </w:r>
    </w:p>
    <w:p w14:paraId="00D14C4D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Pasif </w:t>
      </w:r>
      <w:proofErr w:type="spellStart"/>
      <w:r>
        <w:t>buzzer</w:t>
      </w:r>
      <w:proofErr w:type="spellEnd"/>
      <w:r>
        <w:t xml:space="preserve"> modülü olmalıdır. </w:t>
      </w:r>
    </w:p>
    <w:p w14:paraId="7868D70C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Mini </w:t>
      </w:r>
      <w:proofErr w:type="spellStart"/>
      <w:r>
        <w:t>Reed</w:t>
      </w:r>
      <w:proofErr w:type="spellEnd"/>
      <w:r>
        <w:t xml:space="preserve"> röle modülü olmalıdır. </w:t>
      </w:r>
    </w:p>
    <w:p w14:paraId="690EE696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Döner </w:t>
      </w:r>
      <w:proofErr w:type="spellStart"/>
      <w:r>
        <w:t>Enkoder</w:t>
      </w:r>
      <w:proofErr w:type="spellEnd"/>
      <w:r>
        <w:t xml:space="preserve"> modülü olmalıdır. </w:t>
      </w:r>
    </w:p>
    <w:p w14:paraId="7BB0FE34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En az bir ade</w:t>
      </w:r>
      <w:r>
        <w:t xml:space="preserve">t </w:t>
      </w:r>
      <w:proofErr w:type="spellStart"/>
      <w:r>
        <w:t>Bihor</w:t>
      </w:r>
      <w:proofErr w:type="spellEnd"/>
      <w:r>
        <w:t xml:space="preserve"> manyetik alan </w:t>
      </w:r>
      <w:proofErr w:type="spellStart"/>
      <w:r>
        <w:t>sensörü</w:t>
      </w:r>
      <w:proofErr w:type="spellEnd"/>
      <w:r>
        <w:t xml:space="preserve"> modülü olmalıdır. </w:t>
      </w:r>
    </w:p>
    <w:p w14:paraId="5014F871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 xml:space="preserve">En az bir adet Yaylı darbe </w:t>
      </w:r>
      <w:proofErr w:type="spellStart"/>
      <w:r>
        <w:t>sensörü</w:t>
      </w:r>
      <w:proofErr w:type="spellEnd"/>
      <w:r>
        <w:t xml:space="preserve"> modülü olmalıdır. </w:t>
      </w:r>
    </w:p>
    <w:p w14:paraId="4F8BE217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lastRenderedPageBreak/>
        <w:t xml:space="preserve">En az bir adet Işık bariyeri </w:t>
      </w:r>
      <w:proofErr w:type="spellStart"/>
      <w:r>
        <w:t>sensör</w:t>
      </w:r>
      <w:proofErr w:type="spellEnd"/>
      <w:r>
        <w:t xml:space="preserve"> modülü olmalıdır. </w:t>
      </w:r>
    </w:p>
    <w:p w14:paraId="446D5A6E" w14:textId="77777777" w:rsidR="00904C76" w:rsidRDefault="003F2A37">
      <w:pPr>
        <w:pStyle w:val="Default"/>
        <w:numPr>
          <w:ilvl w:val="1"/>
          <w:numId w:val="1"/>
        </w:numPr>
        <w:spacing w:line="360" w:lineRule="auto"/>
        <w:ind w:left="567" w:hanging="567"/>
      </w:pPr>
      <w:r>
        <w:t>İstenen</w:t>
      </w:r>
      <w:r>
        <w:t xml:space="preserve"> ekipmanlar için dayanıklı bir taşıma kutusu bulunmalıdır.</w:t>
      </w:r>
    </w:p>
    <w:p w14:paraId="32331224" w14:textId="77777777" w:rsidR="00904C76" w:rsidRDefault="00904C76">
      <w:pPr>
        <w:pStyle w:val="Default"/>
        <w:spacing w:line="360" w:lineRule="auto"/>
        <w:ind w:left="536"/>
      </w:pPr>
    </w:p>
    <w:p w14:paraId="6C4BC34C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spacing w:before="183"/>
      </w:pPr>
      <w:r>
        <w:rPr>
          <w:b/>
          <w:bCs/>
          <w:sz w:val="24"/>
          <w:szCs w:val="24"/>
        </w:rPr>
        <w:t xml:space="preserve">İleri </w:t>
      </w:r>
      <w:proofErr w:type="spellStart"/>
      <w:r>
        <w:rPr>
          <w:b/>
          <w:bCs/>
          <w:sz w:val="24"/>
          <w:szCs w:val="24"/>
        </w:rPr>
        <w:t>Mikrodenetleyici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eliştir</w:t>
      </w:r>
      <w:r>
        <w:rPr>
          <w:b/>
          <w:bCs/>
          <w:sz w:val="24"/>
          <w:szCs w:val="24"/>
        </w:rPr>
        <w:t xml:space="preserve">me </w:t>
      </w: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iti</w:t>
      </w:r>
    </w:p>
    <w:p w14:paraId="31901ABE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proofErr w:type="spellStart"/>
      <w:r>
        <w:rPr>
          <w:b/>
          <w:bCs/>
          <w:sz w:val="24"/>
          <w:szCs w:val="24"/>
        </w:rPr>
        <w:t>Arm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Cortex</w:t>
      </w:r>
      <w:proofErr w:type="spellEnd"/>
      <w:r>
        <w:rPr>
          <w:b/>
          <w:bCs/>
          <w:sz w:val="24"/>
          <w:szCs w:val="24"/>
        </w:rPr>
        <w:t xml:space="preserve"> M4 tabanlı ileri </w:t>
      </w:r>
      <w:proofErr w:type="spellStart"/>
      <w:r>
        <w:rPr>
          <w:b/>
          <w:bCs/>
          <w:sz w:val="24"/>
          <w:szCs w:val="24"/>
        </w:rPr>
        <w:t>mikrodenetleyici</w:t>
      </w:r>
      <w:proofErr w:type="spellEnd"/>
    </w:p>
    <w:p w14:paraId="005EC6AA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bir PCB kart üzerinde olmalıdır.</w:t>
      </w:r>
    </w:p>
    <w:p w14:paraId="4EF820DA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32 bit </w:t>
      </w:r>
      <w:proofErr w:type="spellStart"/>
      <w:r>
        <w:rPr>
          <w:sz w:val="24"/>
          <w:szCs w:val="24"/>
        </w:rPr>
        <w:t>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Cortex</w:t>
      </w:r>
      <w:proofErr w:type="spellEnd"/>
      <w:r>
        <w:rPr>
          <w:sz w:val="24"/>
          <w:szCs w:val="24"/>
        </w:rPr>
        <w:t xml:space="preserve"> M4 tabanlı olmalıdır.</w:t>
      </w:r>
    </w:p>
    <w:p w14:paraId="201134C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en az 1Mb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hafızaya sahip olmalıdır.</w:t>
      </w:r>
    </w:p>
    <w:p w14:paraId="4F224F2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Mikrodenetleyicinin</w:t>
      </w:r>
      <w:proofErr w:type="spellEnd"/>
      <w:r>
        <w:rPr>
          <w:sz w:val="24"/>
          <w:szCs w:val="24"/>
        </w:rPr>
        <w:t xml:space="preserve"> en az 100 adet </w:t>
      </w:r>
      <w:proofErr w:type="spellStart"/>
      <w:r>
        <w:rPr>
          <w:sz w:val="24"/>
          <w:szCs w:val="24"/>
        </w:rPr>
        <w:t>pini</w:t>
      </w:r>
      <w:proofErr w:type="spellEnd"/>
      <w:r>
        <w:rPr>
          <w:sz w:val="24"/>
          <w:szCs w:val="24"/>
        </w:rPr>
        <w:t xml:space="preserve"> olmalıdır.</w:t>
      </w:r>
    </w:p>
    <w:p w14:paraId="72440A25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Kart üzerinde 3 eksen </w:t>
      </w:r>
      <w:proofErr w:type="spellStart"/>
      <w:r>
        <w:rPr>
          <w:sz w:val="24"/>
          <w:szCs w:val="24"/>
        </w:rPr>
        <w:t>akselometre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olmaldır</w:t>
      </w:r>
      <w:proofErr w:type="spellEnd"/>
      <w:r>
        <w:rPr>
          <w:sz w:val="24"/>
          <w:szCs w:val="24"/>
        </w:rPr>
        <w:t>.</w:t>
      </w:r>
    </w:p>
    <w:p w14:paraId="3746325D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Kart üzerinde çok yönlü dijital mikrofon ses </w:t>
      </w:r>
      <w:proofErr w:type="spell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 bulunmalıdır.</w:t>
      </w:r>
    </w:p>
    <w:p w14:paraId="1B06FC9E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Kart üzerinde D sınıfı hoparlör yükselteci DAC ile bağlı olmalıdır.</w:t>
      </w:r>
    </w:p>
    <w:p w14:paraId="7616034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Kartın üzerinde kullanıcı </w:t>
      </w: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reset</w:t>
      </w:r>
      <w:proofErr w:type="spellEnd"/>
      <w:r>
        <w:rPr>
          <w:sz w:val="24"/>
          <w:szCs w:val="24"/>
        </w:rPr>
        <w:t xml:space="preserve"> butonları bulunmalıdır.</w:t>
      </w:r>
    </w:p>
    <w:p w14:paraId="45889861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Kartın üzerinde 8 adet LED bulunmalıdır.</w:t>
      </w:r>
    </w:p>
    <w:p w14:paraId="244A962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Kart Micro-AB USB desteklemelidir</w:t>
      </w:r>
    </w:p>
    <w:p w14:paraId="5C6E6879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Kartın üzerinde stereo kulaklık çıkışı bulunmalıdır.</w:t>
      </w:r>
    </w:p>
    <w:p w14:paraId="12AAC6C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Kartın üzerinde programlayıcı birimi olmalıdır. </w:t>
      </w:r>
    </w:p>
    <w:p w14:paraId="3C99359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USB üzerinden bilgisayar ile mikro denetleyici</w:t>
      </w:r>
      <w:r>
        <w:rPr>
          <w:sz w:val="24"/>
          <w:szCs w:val="24"/>
        </w:rPr>
        <w:t>ye program atılabilmelidir.</w:t>
      </w:r>
    </w:p>
    <w:p w14:paraId="5CAA6FAC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proofErr w:type="spellStart"/>
      <w:r>
        <w:rPr>
          <w:b/>
          <w:bCs/>
          <w:sz w:val="24"/>
          <w:szCs w:val="24"/>
        </w:rPr>
        <w:t>Arm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Cortex</w:t>
      </w:r>
      <w:proofErr w:type="spellEnd"/>
      <w:r>
        <w:rPr>
          <w:b/>
          <w:bCs/>
          <w:sz w:val="24"/>
          <w:szCs w:val="24"/>
        </w:rPr>
        <w:t xml:space="preserve"> M7 tabanlı ileri </w:t>
      </w:r>
      <w:proofErr w:type="spellStart"/>
      <w:r>
        <w:rPr>
          <w:b/>
          <w:bCs/>
          <w:sz w:val="24"/>
          <w:szCs w:val="24"/>
        </w:rPr>
        <w:t>mikrodenetleyici</w:t>
      </w:r>
      <w:proofErr w:type="spellEnd"/>
    </w:p>
    <w:p w14:paraId="118AF6B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bir PCB kart üzerinde olmalıdır.</w:t>
      </w:r>
    </w:p>
    <w:p w14:paraId="1B26E30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32 bit </w:t>
      </w:r>
      <w:proofErr w:type="spellStart"/>
      <w:r>
        <w:rPr>
          <w:sz w:val="24"/>
          <w:szCs w:val="24"/>
        </w:rPr>
        <w:t>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Cortex</w:t>
      </w:r>
      <w:proofErr w:type="spellEnd"/>
      <w:r>
        <w:rPr>
          <w:sz w:val="24"/>
          <w:szCs w:val="24"/>
        </w:rPr>
        <w:t xml:space="preserve"> M7 tabanlı olmalıdır.</w:t>
      </w:r>
    </w:p>
    <w:p w14:paraId="3DDF7D1F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Mikrodenetleyici</w:t>
      </w:r>
      <w:proofErr w:type="spellEnd"/>
      <w:r>
        <w:rPr>
          <w:sz w:val="24"/>
          <w:szCs w:val="24"/>
        </w:rPr>
        <w:t xml:space="preserve"> en az 1Mb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hafızaya sahip olmalıdır.</w:t>
      </w:r>
    </w:p>
    <w:p w14:paraId="41CFED59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Kartla </w:t>
      </w:r>
      <w:r>
        <w:rPr>
          <w:sz w:val="24"/>
          <w:szCs w:val="24"/>
        </w:rPr>
        <w:t xml:space="preserve">beraber çalışan, karta tümleşik en az </w:t>
      </w:r>
      <w:proofErr w:type="gramStart"/>
      <w:r>
        <w:rPr>
          <w:sz w:val="24"/>
          <w:szCs w:val="24"/>
        </w:rPr>
        <w:t>4.3</w:t>
      </w:r>
      <w:proofErr w:type="gramEnd"/>
      <w:r>
        <w:rPr>
          <w:sz w:val="24"/>
          <w:szCs w:val="24"/>
        </w:rPr>
        <w:t xml:space="preserve"> inç boyutunda, en az 480x272 çözünürlüğe sahip, renkli, </w:t>
      </w:r>
      <w:proofErr w:type="spellStart"/>
      <w:r>
        <w:rPr>
          <w:sz w:val="24"/>
          <w:szCs w:val="24"/>
        </w:rPr>
        <w:t>kapasitif</w:t>
      </w:r>
      <w:proofErr w:type="spellEnd"/>
      <w:r>
        <w:rPr>
          <w:sz w:val="24"/>
          <w:szCs w:val="24"/>
        </w:rPr>
        <w:t xml:space="preserve"> dokunmatik çalışabilen LCD-TFT ekranı olması gerekmektedir.</w:t>
      </w:r>
    </w:p>
    <w:p w14:paraId="60D1361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Kart üzerinde kamera konektörü olması gereklidir.</w:t>
      </w:r>
    </w:p>
    <w:p w14:paraId="5513EFA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Ses giriş ve ses çıkış </w:t>
      </w:r>
      <w:proofErr w:type="spellStart"/>
      <w:r>
        <w:rPr>
          <w:sz w:val="24"/>
          <w:szCs w:val="24"/>
        </w:rPr>
        <w:t>jakları</w:t>
      </w:r>
      <w:proofErr w:type="spellEnd"/>
      <w:r>
        <w:rPr>
          <w:sz w:val="24"/>
          <w:szCs w:val="24"/>
        </w:rPr>
        <w:t xml:space="preserve"> bulunma</w:t>
      </w:r>
      <w:r>
        <w:rPr>
          <w:sz w:val="24"/>
          <w:szCs w:val="24"/>
        </w:rPr>
        <w:t>sı gereklidir.</w:t>
      </w:r>
    </w:p>
    <w:p w14:paraId="78DD024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  <w:rPr>
          <w:sz w:val="24"/>
          <w:szCs w:val="24"/>
        </w:rPr>
      </w:pPr>
      <w:r>
        <w:rPr>
          <w:sz w:val="24"/>
          <w:szCs w:val="24"/>
        </w:rPr>
        <w:t xml:space="preserve">Kart üzerinde </w:t>
      </w:r>
      <w:proofErr w:type="spellStart"/>
      <w:r>
        <w:rPr>
          <w:sz w:val="24"/>
          <w:szCs w:val="24"/>
        </w:rPr>
        <w:t>microSD</w:t>
      </w:r>
      <w:proofErr w:type="spellEnd"/>
      <w:r>
        <w:rPr>
          <w:sz w:val="24"/>
          <w:szCs w:val="24"/>
        </w:rPr>
        <w:t xml:space="preserve"> kart girişi bulunmalıdır.</w:t>
      </w:r>
    </w:p>
    <w:p w14:paraId="51AE25C1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  <w:rPr>
          <w:sz w:val="24"/>
          <w:szCs w:val="24"/>
        </w:rPr>
      </w:pPr>
      <w:bookmarkStart w:id="1" w:name="__DdeLink__3656_4044252424"/>
      <w:r>
        <w:rPr>
          <w:sz w:val="24"/>
          <w:szCs w:val="24"/>
        </w:rPr>
        <w:t xml:space="preserve">İçerisinde en az 1 adet 16Gb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microSD</w:t>
      </w:r>
      <w:proofErr w:type="spellEnd"/>
      <w:r>
        <w:rPr>
          <w:sz w:val="24"/>
          <w:szCs w:val="24"/>
        </w:rPr>
        <w:t xml:space="preserve"> kart olmalıdır.</w:t>
      </w:r>
      <w:bookmarkEnd w:id="1"/>
    </w:p>
    <w:p w14:paraId="20EB389A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Ethernet girişi IEEE 802.3-2002 ile çalışabilmelidir.</w:t>
      </w:r>
    </w:p>
    <w:p w14:paraId="7AE73D77" w14:textId="77777777" w:rsidR="00904C76" w:rsidRDefault="00904C76">
      <w:pPr>
        <w:pStyle w:val="ListeParagraf"/>
        <w:tabs>
          <w:tab w:val="left" w:pos="477"/>
        </w:tabs>
        <w:spacing w:before="183"/>
        <w:ind w:left="655" w:firstLine="0"/>
        <w:rPr>
          <w:sz w:val="24"/>
          <w:szCs w:val="24"/>
        </w:rPr>
      </w:pPr>
    </w:p>
    <w:p w14:paraId="142DF00D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spacing w:before="69" w:line="276" w:lineRule="auto"/>
        <w:ind w:left="476" w:hanging="361"/>
      </w:pPr>
      <w:r>
        <w:rPr>
          <w:b/>
          <w:bCs/>
          <w:sz w:val="24"/>
          <w:szCs w:val="24"/>
        </w:rPr>
        <w:t xml:space="preserve">Yapay </w:t>
      </w:r>
      <w:proofErr w:type="gramStart"/>
      <w:r>
        <w:rPr>
          <w:b/>
          <w:bCs/>
          <w:sz w:val="24"/>
          <w:szCs w:val="24"/>
        </w:rPr>
        <w:t>Zeka</w:t>
      </w:r>
      <w:proofErr w:type="gramEnd"/>
      <w:r>
        <w:rPr>
          <w:b/>
          <w:bCs/>
          <w:sz w:val="24"/>
          <w:szCs w:val="24"/>
        </w:rPr>
        <w:t xml:space="preserve"> Geliştirme Kiti</w:t>
      </w:r>
    </w:p>
    <w:p w14:paraId="415ED2E7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r>
        <w:rPr>
          <w:b/>
          <w:bCs/>
          <w:sz w:val="24"/>
          <w:szCs w:val="24"/>
        </w:rPr>
        <w:t xml:space="preserve">Yapay </w:t>
      </w:r>
      <w:proofErr w:type="gramStart"/>
      <w:r>
        <w:rPr>
          <w:b/>
          <w:bCs/>
          <w:sz w:val="24"/>
          <w:szCs w:val="24"/>
        </w:rPr>
        <w:t>Zeka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Geliştirme Kartı</w:t>
      </w:r>
    </w:p>
    <w:p w14:paraId="6DCDB9E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10W ve 15W güç </w:t>
      </w:r>
      <w:r>
        <w:rPr>
          <w:sz w:val="24"/>
          <w:szCs w:val="24"/>
        </w:rPr>
        <w:t>seçeneklerinde çalışabilmelidir.</w:t>
      </w:r>
    </w:p>
    <w:p w14:paraId="08612EB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lastRenderedPageBreak/>
        <w:t xml:space="preserve">Yapay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performansı 10W için en az 14 TOPS ve 15W için en az 21 TOPS olmalıdır.</w:t>
      </w:r>
    </w:p>
    <w:p w14:paraId="134A79C1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Üzerinde en az 384 çekirdekli grafik işlem birimi olmalıdır.</w:t>
      </w:r>
    </w:p>
    <w:p w14:paraId="2B2D8EF9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Grafik işlem birimi 10W için en az 800MHz, 15W için 1100MHz hızında olmalıdır.</w:t>
      </w:r>
    </w:p>
    <w:p w14:paraId="0DD2A03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İşlemcisi en az 6 çekirdekli 64 bit, 6MB L2 </w:t>
      </w:r>
      <w:proofErr w:type="spellStart"/>
      <w:r>
        <w:rPr>
          <w:sz w:val="24"/>
          <w:szCs w:val="24"/>
        </w:rPr>
        <w:t>cache</w:t>
      </w:r>
      <w:proofErr w:type="spellEnd"/>
      <w:r>
        <w:rPr>
          <w:sz w:val="24"/>
          <w:szCs w:val="24"/>
        </w:rPr>
        <w:t xml:space="preserve">, 4MB L3 </w:t>
      </w:r>
      <w:proofErr w:type="spellStart"/>
      <w:r>
        <w:rPr>
          <w:sz w:val="24"/>
          <w:szCs w:val="24"/>
        </w:rPr>
        <w:t>cache</w:t>
      </w:r>
      <w:proofErr w:type="spellEnd"/>
      <w:r>
        <w:rPr>
          <w:sz w:val="24"/>
          <w:szCs w:val="24"/>
        </w:rPr>
        <w:t xml:space="preserve"> belleğe sahip olmalıdır.</w:t>
      </w:r>
    </w:p>
    <w:p w14:paraId="6459ACA1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Üzerinde 8Gb 1600 MHz RAM bellek bulunmalıdır.</w:t>
      </w:r>
    </w:p>
    <w:p w14:paraId="5F409B57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Üzerinde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Gen3 ve </w:t>
      </w:r>
      <w:proofErr w:type="spellStart"/>
      <w:r>
        <w:rPr>
          <w:sz w:val="24"/>
          <w:szCs w:val="24"/>
        </w:rPr>
        <w:t>PCIe</w:t>
      </w:r>
      <w:proofErr w:type="spellEnd"/>
      <w:r>
        <w:rPr>
          <w:sz w:val="24"/>
          <w:szCs w:val="24"/>
        </w:rPr>
        <w:t xml:space="preserve"> Gen4 girişleri bulunmalıdır.</w:t>
      </w:r>
    </w:p>
    <w:p w14:paraId="4C94464D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2 CSI kamera girişi bulunmalıdır.</w:t>
      </w:r>
    </w:p>
    <w:p w14:paraId="6F59CED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1 adet 10/100/1000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-t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girişi olmalıdır.</w:t>
      </w:r>
    </w:p>
    <w:p w14:paraId="635FEF68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adet USB 3.1 girişi bulunmalıdır.</w:t>
      </w:r>
    </w:p>
    <w:p w14:paraId="72704DB5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adet USB 2.0 girişi bulunmalıdır.</w:t>
      </w:r>
    </w:p>
    <w:p w14:paraId="59620C4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1 adet SDIO girişi bulunmalıdır.</w:t>
      </w:r>
    </w:p>
    <w:p w14:paraId="217E76AF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2 adet SPI girişi bulunmalıdır.</w:t>
      </w:r>
    </w:p>
    <w:p w14:paraId="0B9BDE7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3 adet UART girişi bulunmalıdır.</w:t>
      </w:r>
    </w:p>
    <w:p w14:paraId="75B201E5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2 adet I2S giri</w:t>
      </w:r>
      <w:r>
        <w:rPr>
          <w:sz w:val="24"/>
          <w:szCs w:val="24"/>
        </w:rPr>
        <w:t>şi bulunmalıdır.</w:t>
      </w:r>
    </w:p>
    <w:p w14:paraId="48FFB4C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4 adet I2C girişi bulunmalıdır.</w:t>
      </w:r>
    </w:p>
    <w:p w14:paraId="14C67F6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1 bir adet CAN girişi bulunmalıdır.</w:t>
      </w:r>
    </w:p>
    <w:p w14:paraId="1E1133E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40 </w:t>
      </w:r>
      <w:proofErr w:type="spellStart"/>
      <w:r>
        <w:rPr>
          <w:sz w:val="24"/>
          <w:szCs w:val="24"/>
        </w:rPr>
        <w:t>pin</w:t>
      </w:r>
      <w:proofErr w:type="spellEnd"/>
      <w:r>
        <w:rPr>
          <w:sz w:val="24"/>
          <w:szCs w:val="24"/>
        </w:rPr>
        <w:t xml:space="preserve"> genel giriş çıkış </w:t>
      </w:r>
      <w:proofErr w:type="spellStart"/>
      <w:r>
        <w:rPr>
          <w:sz w:val="24"/>
          <w:szCs w:val="24"/>
        </w:rPr>
        <w:t>pinleri</w:t>
      </w:r>
      <w:proofErr w:type="spellEnd"/>
      <w:r>
        <w:rPr>
          <w:sz w:val="24"/>
          <w:szCs w:val="24"/>
        </w:rPr>
        <w:t xml:space="preserve"> bulunmalıdır.</w:t>
      </w:r>
    </w:p>
    <w:p w14:paraId="15002CD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Güç sağlayıcısı en az 45W olmalıdır.</w:t>
      </w:r>
    </w:p>
    <w:p w14:paraId="42C3D485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Boyutları uzunluk 110mm genişlik 95mm yükseklik 35mm den küçük </w:t>
      </w:r>
      <w:r>
        <w:rPr>
          <w:sz w:val="24"/>
          <w:szCs w:val="24"/>
        </w:rPr>
        <w:t>olmalıdır.</w:t>
      </w:r>
    </w:p>
    <w:p w14:paraId="6DBCCB8E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Ürünün içinde en az 128GB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10 ha</w:t>
      </w:r>
      <w:r>
        <w:rPr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z w:val="24"/>
          <w:szCs w:val="24"/>
        </w:rPr>
        <w:t>a kartı olmalıdır.</w:t>
      </w:r>
    </w:p>
    <w:p w14:paraId="7ED9ED3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Ürünün içerisinde en az </w:t>
      </w:r>
      <w:r>
        <w:rPr>
          <w:sz w:val="24"/>
          <w:szCs w:val="24"/>
        </w:rPr>
        <w:t>900Gb</w:t>
      </w:r>
      <w:r>
        <w:rPr>
          <w:sz w:val="24"/>
          <w:szCs w:val="24"/>
        </w:rPr>
        <w:t xml:space="preserve"> hafızaya sahip M2 arabirimi destekleyen, en az </w:t>
      </w:r>
      <w:r>
        <w:rPr>
          <w:sz w:val="24"/>
          <w:szCs w:val="24"/>
        </w:rPr>
        <w:t>3</w:t>
      </w:r>
      <w:r>
        <w:rPr>
          <w:sz w:val="24"/>
          <w:szCs w:val="24"/>
        </w:rPr>
        <w:t>000Mb/</w:t>
      </w:r>
      <w:proofErr w:type="spellStart"/>
      <w:r>
        <w:rPr>
          <w:sz w:val="24"/>
          <w:szCs w:val="24"/>
        </w:rPr>
        <w:t>sn</w:t>
      </w:r>
      <w:proofErr w:type="spellEnd"/>
      <w:r>
        <w:rPr>
          <w:sz w:val="24"/>
          <w:szCs w:val="24"/>
        </w:rPr>
        <w:t xml:space="preserve"> okuma ve yazma hızlarına sahip dahili katı hal sürücü bulunmalıdır.</w:t>
      </w:r>
    </w:p>
    <w:p w14:paraId="096F114F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2 adet 8 </w:t>
      </w:r>
      <w:proofErr w:type="spellStart"/>
      <w:r>
        <w:rPr>
          <w:sz w:val="24"/>
          <w:szCs w:val="24"/>
        </w:rPr>
        <w:t>megapixel</w:t>
      </w:r>
      <w:proofErr w:type="spellEnd"/>
      <w:r>
        <w:rPr>
          <w:sz w:val="24"/>
          <w:szCs w:val="24"/>
        </w:rPr>
        <w:t xml:space="preserve"> çözünürlüğe sahip, 3280x2464 fotoğraf çözünürlüğüne sahip, 15pin kablosu içinde olan, en fazla 3 gram ağırlığında CSI arabirimine sahip kamerası olmalıdır.</w:t>
      </w:r>
    </w:p>
    <w:p w14:paraId="04F7B694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Cihazın içinde 802.11 WLAN ve Bluetooth modül antenleri ile birlikte kurulu olmalıdır.</w:t>
      </w:r>
    </w:p>
    <w:p w14:paraId="2E240C0E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HDM</w:t>
      </w:r>
      <w:r>
        <w:rPr>
          <w:sz w:val="24"/>
          <w:szCs w:val="24"/>
        </w:rPr>
        <w:t>I çıkış portu olmalıdır.</w:t>
      </w:r>
    </w:p>
    <w:p w14:paraId="37EF4915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Cihazın içinde kablosuz klavye ve faresi olmalıdır.</w:t>
      </w:r>
    </w:p>
    <w:p w14:paraId="71D375DB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r>
        <w:rPr>
          <w:b/>
          <w:bCs/>
          <w:sz w:val="24"/>
          <w:szCs w:val="24"/>
        </w:rPr>
        <w:t>Lazer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Haritalamalama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Sensörü</w:t>
      </w:r>
      <w:proofErr w:type="spellEnd"/>
    </w:p>
    <w:p w14:paraId="585D3A7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40metre algılama mesafesi olmalıdır.</w:t>
      </w:r>
    </w:p>
    <w:p w14:paraId="0B997E7E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Örnekleme hızı en az 9200Hz olmalıdır.</w:t>
      </w:r>
    </w:p>
    <w:p w14:paraId="1A965A47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Harita alanı en az 300metre x 300 metre olmalıdır.</w:t>
      </w:r>
    </w:p>
    <w:p w14:paraId="1512199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lastRenderedPageBreak/>
        <w:t>Çözünürlüğü en fa</w:t>
      </w:r>
      <w:r>
        <w:rPr>
          <w:sz w:val="24"/>
          <w:szCs w:val="24"/>
        </w:rPr>
        <w:t>zla 5cm olmalıdır.</w:t>
      </w:r>
    </w:p>
    <w:p w14:paraId="726D118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yüksek hızı en az 2m/</w:t>
      </w:r>
      <w:proofErr w:type="spellStart"/>
      <w:r>
        <w:rPr>
          <w:sz w:val="24"/>
          <w:szCs w:val="24"/>
        </w:rPr>
        <w:t>sn</w:t>
      </w:r>
      <w:proofErr w:type="spellEnd"/>
      <w:r>
        <w:rPr>
          <w:sz w:val="24"/>
          <w:szCs w:val="24"/>
        </w:rPr>
        <w:t xml:space="preserve"> olmalıdır.</w:t>
      </w:r>
    </w:p>
    <w:p w14:paraId="5D46F13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Alan taraması en az 360 derece olmalıdır.</w:t>
      </w:r>
    </w:p>
    <w:p w14:paraId="05A09E3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Veri yenileme hızı en az 10Hz olmalıdır.</w:t>
      </w:r>
    </w:p>
    <w:p w14:paraId="7DE2E957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Yeniden yerelleştirme doğruluğu 0.02m’den az olmalıdır.</w:t>
      </w:r>
    </w:p>
    <w:p w14:paraId="051E996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Kayma açısı en az +-3 derece olmalıdır.</w:t>
      </w:r>
    </w:p>
    <w:p w14:paraId="01EEF1F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Dahili 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-fi modülü </w:t>
      </w:r>
      <w:r>
        <w:rPr>
          <w:sz w:val="24"/>
          <w:szCs w:val="24"/>
        </w:rPr>
        <w:t>olmalıdır.</w:t>
      </w:r>
    </w:p>
    <w:p w14:paraId="46C4338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USB </w:t>
      </w:r>
      <w:r>
        <w:rPr>
          <w:sz w:val="24"/>
          <w:szCs w:val="24"/>
        </w:rPr>
        <w:t>güç kablosu olmalıdır.</w:t>
      </w:r>
    </w:p>
    <w:p w14:paraId="6FFA2D8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100M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çıkışı olmalıdır.</w:t>
      </w:r>
    </w:p>
    <w:p w14:paraId="6BB21A5D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proofErr w:type="spellStart"/>
      <w:r>
        <w:rPr>
          <w:b/>
          <w:bCs/>
          <w:sz w:val="24"/>
          <w:szCs w:val="24"/>
        </w:rPr>
        <w:t>Lidar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Sensör</w:t>
      </w:r>
      <w:proofErr w:type="spellEnd"/>
    </w:p>
    <w:p w14:paraId="2AAA5F24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360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erece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azer </w:t>
      </w:r>
      <w:r>
        <w:rPr>
          <w:sz w:val="24"/>
          <w:szCs w:val="24"/>
        </w:rPr>
        <w:t>t</w:t>
      </w:r>
      <w:r>
        <w:rPr>
          <w:sz w:val="24"/>
          <w:szCs w:val="24"/>
        </w:rPr>
        <w:t>arayıcı özelliği olmalıdır.</w:t>
      </w:r>
    </w:p>
    <w:p w14:paraId="6510BD92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En az 0.2-18m görüş mesafesine </w:t>
      </w:r>
      <w:r>
        <w:rPr>
          <w:sz w:val="24"/>
          <w:szCs w:val="24"/>
        </w:rPr>
        <w:t>sahip olmalıdır.</w:t>
      </w:r>
    </w:p>
    <w:p w14:paraId="4E456D8B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Tarama frekansı en az 5-15 </w:t>
      </w:r>
      <w:proofErr w:type="gramStart"/>
      <w:r>
        <w:rPr>
          <w:sz w:val="24"/>
          <w:szCs w:val="24"/>
        </w:rPr>
        <w:t>Hz</w:t>
      </w:r>
      <w:proofErr w:type="gramEnd"/>
      <w:r>
        <w:rPr>
          <w:sz w:val="24"/>
          <w:szCs w:val="24"/>
        </w:rPr>
        <w:t xml:space="preserve"> arası ayarlanabilir olmalıdır.</w:t>
      </w:r>
    </w:p>
    <w:p w14:paraId="58884FBA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Varsayılan t</w:t>
      </w:r>
      <w:r>
        <w:rPr>
          <w:sz w:val="24"/>
          <w:szCs w:val="24"/>
        </w:rPr>
        <w:t>arama frekansı 10Hz olmalıdır.</w:t>
      </w:r>
    </w:p>
    <w:p w14:paraId="0067716F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sensörün</w:t>
      </w:r>
      <w:proofErr w:type="spellEnd"/>
      <w:r>
        <w:rPr>
          <w:sz w:val="24"/>
          <w:szCs w:val="24"/>
        </w:rPr>
        <w:t xml:space="preserve"> içerisindeki lazerin örnekleme hızı en az saniyede 4000 örnek olmalıdır.</w:t>
      </w:r>
    </w:p>
    <w:p w14:paraId="1B776127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 xml:space="preserve"> 5VDC gerilim ile çalışabilmelidir.</w:t>
      </w:r>
    </w:p>
    <w:p w14:paraId="4DD6E6FE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 xml:space="preserve"> üzerinde seri haberleşme RX TX </w:t>
      </w:r>
      <w:proofErr w:type="spellStart"/>
      <w:r>
        <w:rPr>
          <w:sz w:val="24"/>
          <w:szCs w:val="24"/>
        </w:rPr>
        <w:t>pinleri</w:t>
      </w:r>
      <w:proofErr w:type="spellEnd"/>
      <w:r>
        <w:rPr>
          <w:sz w:val="24"/>
          <w:szCs w:val="24"/>
        </w:rPr>
        <w:t xml:space="preserve"> olmalıdır.</w:t>
      </w:r>
    </w:p>
    <w:p w14:paraId="48686D9F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sensörün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ağırlığı 500g’ı geçmemelidir.</w:t>
      </w:r>
    </w:p>
    <w:p w14:paraId="6942544F" w14:textId="77777777" w:rsidR="00904C76" w:rsidRDefault="00904C76">
      <w:pPr>
        <w:pStyle w:val="ListeParagraf"/>
        <w:tabs>
          <w:tab w:val="left" w:pos="477"/>
        </w:tabs>
        <w:spacing w:before="183"/>
        <w:ind w:left="655" w:firstLine="0"/>
        <w:rPr>
          <w:sz w:val="24"/>
          <w:szCs w:val="24"/>
        </w:rPr>
      </w:pPr>
    </w:p>
    <w:p w14:paraId="30A95BF4" w14:textId="77777777" w:rsidR="00904C76" w:rsidRDefault="003F2A37">
      <w:pPr>
        <w:pStyle w:val="ListeParagraf"/>
        <w:numPr>
          <w:ilvl w:val="0"/>
          <w:numId w:val="1"/>
        </w:numPr>
        <w:tabs>
          <w:tab w:val="left" w:pos="477"/>
        </w:tabs>
        <w:overflowPunct w:val="0"/>
        <w:spacing w:before="183"/>
        <w:ind w:left="510" w:hanging="39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Yapay </w:t>
      </w:r>
      <w:proofErr w:type="gramStart"/>
      <w:r>
        <w:rPr>
          <w:b/>
          <w:bCs/>
          <w:sz w:val="24"/>
          <w:szCs w:val="24"/>
        </w:rPr>
        <w:t>Zeka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Sensör</w:t>
      </w:r>
      <w:proofErr w:type="spellEnd"/>
      <w:r>
        <w:rPr>
          <w:b/>
          <w:bCs/>
          <w:sz w:val="24"/>
          <w:szCs w:val="24"/>
        </w:rPr>
        <w:t xml:space="preserve"> Sistemi</w:t>
      </w:r>
    </w:p>
    <w:p w14:paraId="6C395FC7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r>
        <w:rPr>
          <w:b/>
          <w:bCs/>
          <w:sz w:val="24"/>
          <w:szCs w:val="24"/>
        </w:rPr>
        <w:t xml:space="preserve">Stereo </w:t>
      </w:r>
      <w:r>
        <w:rPr>
          <w:b/>
          <w:bCs/>
          <w:sz w:val="24"/>
          <w:szCs w:val="24"/>
        </w:rPr>
        <w:t>Görüntü Algılayıcı</w:t>
      </w:r>
    </w:p>
    <w:p w14:paraId="701C41B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Stereo </w:t>
      </w:r>
      <w:r>
        <w:rPr>
          <w:sz w:val="24"/>
          <w:szCs w:val="24"/>
        </w:rPr>
        <w:t>görüntü algılayıcı</w:t>
      </w:r>
      <w:r>
        <w:rPr>
          <w:sz w:val="24"/>
          <w:szCs w:val="24"/>
        </w:rPr>
        <w:t xml:space="preserve"> derinlik ölçebilmelidir.</w:t>
      </w:r>
    </w:p>
    <w:p w14:paraId="0711DD08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Derinlik çözünürlüğü en az 1280x720 olmalıdır.</w:t>
      </w:r>
    </w:p>
    <w:p w14:paraId="53591D6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En az 30 FPS görüntü alabilmelidir.</w:t>
      </w:r>
    </w:p>
    <w:p w14:paraId="1CC9B35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Derinlik görüş alanı en az yatay 87, </w:t>
      </w:r>
      <w:r>
        <w:rPr>
          <w:sz w:val="24"/>
          <w:szCs w:val="24"/>
        </w:rPr>
        <w:t>dikey 58 olmalıdır.</w:t>
      </w:r>
    </w:p>
    <w:p w14:paraId="00F0D51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Çalışma aralığı en az 0.2m-10m </w:t>
      </w:r>
      <w:proofErr w:type="spellStart"/>
      <w:r>
        <w:rPr>
          <w:sz w:val="24"/>
          <w:szCs w:val="24"/>
        </w:rPr>
        <w:t>arasıda</w:t>
      </w:r>
      <w:proofErr w:type="spellEnd"/>
      <w:r>
        <w:rPr>
          <w:sz w:val="24"/>
          <w:szCs w:val="24"/>
        </w:rPr>
        <w:t xml:space="preserve"> olmalıdır.</w:t>
      </w:r>
    </w:p>
    <w:p w14:paraId="322A87DA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USB 3.0 desteklemelidir.</w:t>
      </w:r>
    </w:p>
    <w:p w14:paraId="24AA8326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Ebatları en fazla </w:t>
      </w:r>
      <w:r>
        <w:rPr>
          <w:sz w:val="24"/>
          <w:szCs w:val="24"/>
        </w:rPr>
        <w:t>10</w:t>
      </w:r>
      <w:r>
        <w:rPr>
          <w:sz w:val="24"/>
          <w:szCs w:val="24"/>
        </w:rPr>
        <w:t>0mm genişlik, 26mm derinlik, 26mm yüksekliğe sahip olmalıdır.</w:t>
      </w:r>
    </w:p>
    <w:p w14:paraId="3C761CB0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Üzerinde RBG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 xml:space="preserve"> olmalıdır.</w:t>
      </w:r>
    </w:p>
    <w:p w14:paraId="1A375FE6" w14:textId="77777777" w:rsidR="00904C76" w:rsidRDefault="003F2A37">
      <w:pPr>
        <w:pStyle w:val="ListeParagraf"/>
        <w:numPr>
          <w:ilvl w:val="1"/>
          <w:numId w:val="1"/>
        </w:numPr>
        <w:tabs>
          <w:tab w:val="left" w:pos="477"/>
        </w:tabs>
        <w:spacing w:before="183"/>
      </w:pPr>
      <w:proofErr w:type="spellStart"/>
      <w:r>
        <w:rPr>
          <w:b/>
          <w:bCs/>
          <w:sz w:val="24"/>
          <w:szCs w:val="24"/>
        </w:rPr>
        <w:t>Lidar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Görüntü Algılayıcı</w:t>
      </w:r>
    </w:p>
    <w:p w14:paraId="5966AF27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Lazer tarama özelliği o</w:t>
      </w:r>
      <w:r>
        <w:rPr>
          <w:sz w:val="24"/>
          <w:szCs w:val="24"/>
        </w:rPr>
        <w:t>lmalıdır.</w:t>
      </w:r>
    </w:p>
    <w:p w14:paraId="535A58A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Çalışma aralığı en az 0.25-9m olmalıdır.</w:t>
      </w:r>
    </w:p>
    <w:p w14:paraId="4C074D84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Derinliği MEMS ayna tarama </w:t>
      </w: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teknolojisi ile ölçmelidir.</w:t>
      </w:r>
    </w:p>
    <w:p w14:paraId="4F3594CC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lastRenderedPageBreak/>
        <w:t>Derinlik çözünürlüğü en az 1024x768 olmalıdır.</w:t>
      </w:r>
    </w:p>
    <w:p w14:paraId="559A39C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RGB çözünürlüğü en az 1920x1080 olmalıdır.</w:t>
      </w:r>
    </w:p>
    <w:p w14:paraId="18A6DE03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 xml:space="preserve">RGB </w:t>
      </w:r>
      <w:proofErr w:type="spellStart"/>
      <w:r>
        <w:rPr>
          <w:sz w:val="24"/>
          <w:szCs w:val="24"/>
        </w:rPr>
        <w:t>sensör</w:t>
      </w:r>
      <w:proofErr w:type="spellEnd"/>
      <w:r>
        <w:rPr>
          <w:sz w:val="24"/>
          <w:szCs w:val="24"/>
        </w:rPr>
        <w:t xml:space="preserve"> çözünürlüğü en az 2MP olmalıdır.</w:t>
      </w:r>
    </w:p>
    <w:p w14:paraId="549FC958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Derinlik v</w:t>
      </w:r>
      <w:r>
        <w:rPr>
          <w:sz w:val="24"/>
          <w:szCs w:val="24"/>
        </w:rPr>
        <w:t>e RGB için en az 30FPS görüntü alabilmelidir.</w:t>
      </w:r>
    </w:p>
    <w:p w14:paraId="10FC0DE9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USB-C 3.1 Gen 1 desteği olmalıdır.</w:t>
      </w:r>
    </w:p>
    <w:p w14:paraId="30AE6E6D" w14:textId="77777777" w:rsidR="00904C76" w:rsidRDefault="003F2A37">
      <w:pPr>
        <w:pStyle w:val="ListeParagraf"/>
        <w:numPr>
          <w:ilvl w:val="2"/>
          <w:numId w:val="1"/>
        </w:numPr>
        <w:tabs>
          <w:tab w:val="left" w:pos="477"/>
        </w:tabs>
        <w:spacing w:before="183"/>
      </w:pPr>
      <w:r>
        <w:rPr>
          <w:sz w:val="24"/>
          <w:szCs w:val="24"/>
        </w:rPr>
        <w:t>Boyutları 61mm yükseklik 61mm genişlik 26mm derinlik ölçülerini aşmamalıdır.</w:t>
      </w:r>
    </w:p>
    <w:p w14:paraId="2ECF09B7" w14:textId="77777777" w:rsidR="00904C76" w:rsidRDefault="00904C76">
      <w:pPr>
        <w:pStyle w:val="ListeParagraf"/>
        <w:tabs>
          <w:tab w:val="left" w:pos="477"/>
        </w:tabs>
        <w:spacing w:before="183"/>
        <w:ind w:firstLine="0"/>
        <w:rPr>
          <w:sz w:val="24"/>
          <w:szCs w:val="24"/>
        </w:rPr>
      </w:pPr>
    </w:p>
    <w:sectPr w:rsidR="00904C76">
      <w:pgSz w:w="11906" w:h="16838"/>
      <w:pgMar w:top="14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EA9"/>
    <w:multiLevelType w:val="multilevel"/>
    <w:tmpl w:val="68D8AE4A"/>
    <w:lvl w:ilvl="0">
      <w:start w:val="1"/>
      <w:numFmt w:val="decimal"/>
      <w:lvlText w:val="%1"/>
      <w:lvlJc w:val="left"/>
      <w:pPr>
        <w:ind w:left="356" w:hanging="240"/>
      </w:pPr>
      <w:rPr>
        <w:rFonts w:ascii="Times New Roman" w:hAnsi="Times New Roman" w:cs="Symbol"/>
        <w:sz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54" w:hanging="240"/>
      </w:pPr>
      <w:rPr>
        <w:rFonts w:ascii="Times New Roman" w:hAnsi="Times New Roman" w:cs="Symbol"/>
        <w:b w:val="0"/>
        <w:sz w:val="24"/>
        <w:lang w:val="tr-TR" w:eastAsia="en-US" w:bidi="ar-SA"/>
      </w:rPr>
    </w:lvl>
    <w:lvl w:ilvl="2">
      <w:start w:val="1"/>
      <w:numFmt w:val="bullet"/>
      <w:lvlText w:val=""/>
      <w:lvlJc w:val="left"/>
      <w:pPr>
        <w:ind w:left="2149" w:hanging="240"/>
      </w:pPr>
      <w:rPr>
        <w:rFonts w:ascii="Symbol" w:hAnsi="Symbol" w:cs="Symbol" w:hint="default"/>
        <w:lang w:val="tr-TR" w:eastAsia="en-US" w:bidi="ar-SA"/>
      </w:rPr>
    </w:lvl>
    <w:lvl w:ilvl="3">
      <w:start w:val="1"/>
      <w:numFmt w:val="bullet"/>
      <w:lvlText w:val=""/>
      <w:lvlJc w:val="left"/>
      <w:pPr>
        <w:ind w:left="3043" w:hanging="24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ind w:left="3938" w:hanging="24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ind w:left="4833" w:hanging="24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ind w:left="5727" w:hanging="24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ind w:left="6622" w:hanging="24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ind w:left="7517" w:hanging="240"/>
      </w:pPr>
      <w:rPr>
        <w:rFonts w:ascii="Symbol" w:hAnsi="Symbol" w:cs="Symbol" w:hint="default"/>
        <w:lang w:val="tr-TR" w:eastAsia="en-US" w:bidi="ar-SA"/>
      </w:rPr>
    </w:lvl>
  </w:abstractNum>
  <w:abstractNum w:abstractNumId="1" w15:restartNumberingAfterBreak="0">
    <w:nsid w:val="661208E5"/>
    <w:multiLevelType w:val="multilevel"/>
    <w:tmpl w:val="D6D8B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2408B3"/>
    <w:multiLevelType w:val="multilevel"/>
    <w:tmpl w:val="B9BE57CA"/>
    <w:lvl w:ilvl="0">
      <w:start w:val="1"/>
      <w:numFmt w:val="decimal"/>
      <w:lvlText w:val="%1."/>
      <w:lvlJc w:val="left"/>
      <w:pPr>
        <w:ind w:left="356" w:hanging="240"/>
      </w:pPr>
    </w:lvl>
    <w:lvl w:ilvl="1">
      <w:start w:val="1"/>
      <w:numFmt w:val="decimal"/>
      <w:lvlText w:val="%1.%2."/>
      <w:lvlJc w:val="left"/>
      <w:pPr>
        <w:ind w:left="536" w:hanging="420"/>
      </w:pPr>
    </w:lvl>
    <w:lvl w:ilvl="2">
      <w:start w:val="1"/>
      <w:numFmt w:val="decimal"/>
      <w:lvlText w:val="%1.%2.%3."/>
      <w:lvlJc w:val="left"/>
      <w:pPr>
        <w:ind w:left="540" w:hanging="420"/>
      </w:pPr>
    </w:lvl>
    <w:lvl w:ilvl="3">
      <w:start w:val="1"/>
      <w:numFmt w:val="bullet"/>
      <w:lvlText w:val=""/>
      <w:lvlJc w:val="left"/>
      <w:pPr>
        <w:ind w:left="660" w:hanging="420"/>
      </w:pPr>
      <w:rPr>
        <w:rFonts w:ascii="Symbol" w:hAnsi="Symbol" w:cs="Symbol" w:hint="default"/>
        <w:lang w:val="tr-TR" w:eastAsia="en-US" w:bidi="ar-SA"/>
      </w:rPr>
    </w:lvl>
    <w:lvl w:ilvl="4">
      <w:start w:val="1"/>
      <w:numFmt w:val="bullet"/>
      <w:lvlText w:val=""/>
      <w:lvlJc w:val="left"/>
      <w:pPr>
        <w:ind w:left="1895" w:hanging="420"/>
      </w:pPr>
      <w:rPr>
        <w:rFonts w:ascii="Symbol" w:hAnsi="Symbol" w:cs="Symbol" w:hint="default"/>
        <w:lang w:val="tr-TR" w:eastAsia="en-US" w:bidi="ar-SA"/>
      </w:rPr>
    </w:lvl>
    <w:lvl w:ilvl="5">
      <w:start w:val="1"/>
      <w:numFmt w:val="bullet"/>
      <w:lvlText w:val=""/>
      <w:lvlJc w:val="left"/>
      <w:pPr>
        <w:ind w:left="3130" w:hanging="420"/>
      </w:pPr>
      <w:rPr>
        <w:rFonts w:ascii="Symbol" w:hAnsi="Symbol" w:cs="Symbol" w:hint="default"/>
        <w:lang w:val="tr-TR" w:eastAsia="en-US" w:bidi="ar-SA"/>
      </w:rPr>
    </w:lvl>
    <w:lvl w:ilvl="6">
      <w:start w:val="1"/>
      <w:numFmt w:val="bullet"/>
      <w:lvlText w:val=""/>
      <w:lvlJc w:val="left"/>
      <w:pPr>
        <w:ind w:left="4365" w:hanging="420"/>
      </w:pPr>
      <w:rPr>
        <w:rFonts w:ascii="Symbol" w:hAnsi="Symbol" w:cs="Symbol" w:hint="default"/>
        <w:lang w:val="tr-TR" w:eastAsia="en-US" w:bidi="ar-SA"/>
      </w:rPr>
    </w:lvl>
    <w:lvl w:ilvl="7">
      <w:start w:val="1"/>
      <w:numFmt w:val="bullet"/>
      <w:lvlText w:val=""/>
      <w:lvlJc w:val="left"/>
      <w:pPr>
        <w:ind w:left="5600" w:hanging="420"/>
      </w:pPr>
      <w:rPr>
        <w:rFonts w:ascii="Symbol" w:hAnsi="Symbol" w:cs="Symbol" w:hint="default"/>
        <w:lang w:val="tr-TR" w:eastAsia="en-US" w:bidi="ar-SA"/>
      </w:rPr>
    </w:lvl>
    <w:lvl w:ilvl="8">
      <w:start w:val="1"/>
      <w:numFmt w:val="bullet"/>
      <w:lvlText w:val=""/>
      <w:lvlJc w:val="left"/>
      <w:pPr>
        <w:ind w:left="6836" w:hanging="420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76"/>
    <w:rsid w:val="003F2A37"/>
    <w:rsid w:val="009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644"/>
  <w15:docId w15:val="{3322B13D-7706-4A9F-ACCC-3B767F0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tr-TR"/>
    </w:rPr>
  </w:style>
  <w:style w:type="paragraph" w:styleId="Balk1">
    <w:name w:val="heading 1"/>
    <w:basedOn w:val="Normal"/>
    <w:uiPriority w:val="9"/>
    <w:qFormat/>
    <w:pPr>
      <w:spacing w:before="180"/>
      <w:ind w:left="356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qFormat/>
  </w:style>
  <w:style w:type="character" w:customStyle="1" w:styleId="NumaralamaSimgeleri">
    <w:name w:val="Numaralama Simgeleri"/>
    <w:qFormat/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KuvvetliVurgu">
    <w:name w:val="Kuvvetli Vurgu"/>
    <w:qFormat/>
    <w:rPr>
      <w:b/>
      <w:b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before="182"/>
      <w:ind w:left="536" w:hanging="421"/>
    </w:pPr>
    <w:rPr>
      <w:sz w:val="24"/>
      <w:szCs w:val="24"/>
    </w:r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spacing w:before="182"/>
      <w:ind w:left="536" w:hanging="421"/>
    </w:pPr>
  </w:style>
  <w:style w:type="paragraph" w:customStyle="1" w:styleId="TableParagraph">
    <w:name w:val="Table Paragraph"/>
    <w:basedOn w:val="Normal"/>
    <w:qFormat/>
    <w:pPr>
      <w:spacing w:line="273" w:lineRule="exact"/>
      <w:ind w:left="122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val="tr-TR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2542</Words>
  <Characters>14491</Characters>
  <Application>Microsoft Office Word</Application>
  <DocSecurity>0</DocSecurity>
  <Lines>120</Lines>
  <Paragraphs>33</Paragraphs>
  <ScaleCrop>false</ScaleCrop>
  <Company>Microsoft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dc:description/>
  <cp:lastModifiedBy>ertugrul cam-Akademik</cp:lastModifiedBy>
  <cp:revision>2</cp:revision>
  <dcterms:created xsi:type="dcterms:W3CDTF">2021-07-25T20:28:00Z</dcterms:created>
  <dcterms:modified xsi:type="dcterms:W3CDTF">2021-07-25T20:28:00Z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2021-02-08T00:00:00Z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2021-06-03T00:00:00Z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