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39" w:rsidRPr="003E6739" w:rsidRDefault="003E6739" w:rsidP="003E6739">
      <w:pPr>
        <w:shd w:val="clear" w:color="auto" w:fill="F8F8F8"/>
        <w:spacing w:after="0" w:line="240" w:lineRule="auto"/>
        <w:jc w:val="center"/>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ÇEŞİTLİ AKARYAKIT ALIMI</w:t>
      </w:r>
    </w:p>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118ABE"/>
          <w:sz w:val="20"/>
          <w:szCs w:val="20"/>
          <w:shd w:val="clear" w:color="auto" w:fill="F8F8F8"/>
          <w:lang w:eastAsia="tr-TR"/>
        </w:rPr>
        <w:t>Çeşitli Akaryakıt Alımı</w:t>
      </w:r>
      <w:r w:rsidRPr="003E6739">
        <w:rPr>
          <w:rFonts w:ascii="Helvetica" w:eastAsia="Times New Roman" w:hAnsi="Helvetica" w:cs="Helvetica"/>
          <w:color w:val="585858"/>
          <w:sz w:val="20"/>
          <w:szCs w:val="20"/>
          <w:shd w:val="clear" w:color="auto" w:fill="F8F8F8"/>
          <w:lang w:eastAsia="tr-TR"/>
        </w:rPr>
        <w:t> </w:t>
      </w:r>
      <w:proofErr w:type="spellStart"/>
      <w:r w:rsidRPr="003E6739">
        <w:rPr>
          <w:rFonts w:ascii="Helvetica" w:eastAsia="Times New Roman" w:hAnsi="Helvetica" w:cs="Helvetica"/>
          <w:color w:val="585858"/>
          <w:sz w:val="20"/>
          <w:szCs w:val="20"/>
          <w:shd w:val="clear" w:color="auto" w:fill="F8F8F8"/>
          <w:lang w:eastAsia="tr-TR"/>
        </w:rPr>
        <w:t>alımı</w:t>
      </w:r>
      <w:proofErr w:type="spellEnd"/>
      <w:r w:rsidRPr="003E6739">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2019/625668</w:t>
            </w:r>
          </w:p>
        </w:tc>
      </w:tr>
    </w:tbl>
    <w:p w:rsidR="003E6739" w:rsidRPr="003E6739" w:rsidRDefault="003E6739" w:rsidP="003E67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3E6739" w:rsidRPr="003E6739" w:rsidTr="003E673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B04935"/>
                <w:sz w:val="20"/>
                <w:szCs w:val="20"/>
                <w:lang w:eastAsia="tr-TR"/>
              </w:rPr>
              <w:t>1-İdarenin</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a)</w:t>
            </w:r>
            <w:r w:rsidRPr="003E673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proofErr w:type="spellStart"/>
            <w:r w:rsidRPr="003E6739">
              <w:rPr>
                <w:rFonts w:ascii="Helvetica" w:eastAsia="Times New Roman" w:hAnsi="Helvetica" w:cs="Helvetica"/>
                <w:b/>
                <w:bCs/>
                <w:color w:val="118ABE"/>
                <w:sz w:val="20"/>
                <w:szCs w:val="20"/>
                <w:lang w:eastAsia="tr-TR"/>
              </w:rPr>
              <w:t>Gürgenyatak</w:t>
            </w:r>
            <w:proofErr w:type="spellEnd"/>
            <w:r w:rsidRPr="003E6739">
              <w:rPr>
                <w:rFonts w:ascii="Helvetica" w:eastAsia="Times New Roman" w:hAnsi="Helvetica" w:cs="Helvetica"/>
                <w:b/>
                <w:bCs/>
                <w:color w:val="118ABE"/>
                <w:sz w:val="20"/>
                <w:szCs w:val="20"/>
                <w:lang w:eastAsia="tr-TR"/>
              </w:rPr>
              <w:t xml:space="preserve"> Mahallesi-Merkez Sok. No:40-2/1 55080 CANİK/SAMSUN</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b)</w:t>
            </w:r>
            <w:r w:rsidRPr="003E673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3623130055 -</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c)</w:t>
            </w:r>
            <w:r w:rsidRPr="003E673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yucel.cin@samsun.edu.tr</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ç)</w:t>
            </w:r>
            <w:r w:rsidRPr="003E673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https://ekap.kik.gov.tr/EKAP/</w:t>
            </w:r>
          </w:p>
        </w:tc>
      </w:tr>
    </w:tbl>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a)</w:t>
            </w:r>
            <w:r w:rsidRPr="003E673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8D1A57">
            <w:pPr>
              <w:spacing w:after="0" w:line="240" w:lineRule="atLeast"/>
              <w:rPr>
                <w:rFonts w:ascii="Helvetica" w:eastAsia="Times New Roman" w:hAnsi="Helvetica" w:cs="Helvetica"/>
                <w:color w:val="585858"/>
                <w:sz w:val="20"/>
                <w:szCs w:val="20"/>
                <w:lang w:eastAsia="tr-TR"/>
              </w:rPr>
            </w:pPr>
            <w:bookmarkStart w:id="0" w:name="_GoBack"/>
            <w:bookmarkEnd w:id="0"/>
            <w:r w:rsidRPr="003E6739">
              <w:rPr>
                <w:rFonts w:ascii="Helvetica" w:eastAsia="Times New Roman" w:hAnsi="Helvetica" w:cs="Helvetica"/>
                <w:b/>
                <w:bCs/>
                <w:color w:val="118ABE"/>
                <w:sz w:val="20"/>
                <w:szCs w:val="20"/>
                <w:lang w:eastAsia="tr-TR"/>
              </w:rPr>
              <w:t xml:space="preserve">Akaryakıt 1. Kurşunsuz Benzin 95 Oktan: 3.000 </w:t>
            </w:r>
            <w:proofErr w:type="spellStart"/>
            <w:r w:rsidRPr="003E6739">
              <w:rPr>
                <w:rFonts w:ascii="Helvetica" w:eastAsia="Times New Roman" w:hAnsi="Helvetica" w:cs="Helvetica"/>
                <w:b/>
                <w:bCs/>
                <w:color w:val="118ABE"/>
                <w:sz w:val="20"/>
                <w:szCs w:val="20"/>
                <w:lang w:eastAsia="tr-TR"/>
              </w:rPr>
              <w:t>Lt</w:t>
            </w:r>
            <w:proofErr w:type="spellEnd"/>
            <w:r w:rsidRPr="003E6739">
              <w:rPr>
                <w:rFonts w:ascii="Helvetica" w:eastAsia="Times New Roman" w:hAnsi="Helvetica" w:cs="Helvetica"/>
                <w:b/>
                <w:bCs/>
                <w:color w:val="118ABE"/>
                <w:sz w:val="20"/>
                <w:szCs w:val="20"/>
                <w:lang w:eastAsia="tr-TR"/>
              </w:rPr>
              <w:t xml:space="preserve">. 2. Motorin:10.000 </w:t>
            </w:r>
            <w:proofErr w:type="spellStart"/>
            <w:r w:rsidRPr="003E6739">
              <w:rPr>
                <w:rFonts w:ascii="Helvetica" w:eastAsia="Times New Roman" w:hAnsi="Helvetica" w:cs="Helvetica"/>
                <w:b/>
                <w:bCs/>
                <w:color w:val="118ABE"/>
                <w:sz w:val="20"/>
                <w:szCs w:val="20"/>
                <w:lang w:eastAsia="tr-TR"/>
              </w:rPr>
              <w:t>Lt</w:t>
            </w:r>
            <w:proofErr w:type="spellEnd"/>
            <w:r w:rsidRPr="003E6739">
              <w:rPr>
                <w:rFonts w:ascii="Helvetica" w:eastAsia="Times New Roman" w:hAnsi="Helvetica" w:cs="Helvetica"/>
                <w:b/>
                <w:bCs/>
                <w:color w:val="118ABE"/>
                <w:sz w:val="20"/>
                <w:szCs w:val="20"/>
                <w:lang w:eastAsia="tr-TR"/>
              </w:rPr>
              <w:t>.</w:t>
            </w:r>
            <w:r w:rsidRPr="003E6739">
              <w:rPr>
                <w:rFonts w:ascii="Helvetica" w:eastAsia="Times New Roman" w:hAnsi="Helvetica" w:cs="Helvetica"/>
                <w:b/>
                <w:bCs/>
                <w:color w:val="118ABE"/>
                <w:sz w:val="20"/>
                <w:szCs w:val="20"/>
                <w:lang w:eastAsia="tr-TR"/>
              </w:rPr>
              <w:br/>
              <w:t xml:space="preserve">Ayrıntılı bilgiye </w:t>
            </w:r>
            <w:proofErr w:type="spellStart"/>
            <w:r w:rsidRPr="003E6739">
              <w:rPr>
                <w:rFonts w:ascii="Helvetica" w:eastAsia="Times New Roman" w:hAnsi="Helvetica" w:cs="Helvetica"/>
                <w:b/>
                <w:bCs/>
                <w:color w:val="118ABE"/>
                <w:sz w:val="20"/>
                <w:szCs w:val="20"/>
                <w:lang w:eastAsia="tr-TR"/>
              </w:rPr>
              <w:t>EKAP’ta</w:t>
            </w:r>
            <w:proofErr w:type="spellEnd"/>
            <w:r w:rsidRPr="003E673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b)</w:t>
            </w:r>
            <w:r w:rsidRPr="003E673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 xml:space="preserve">Taşıtlar için; akaryakıt istasyonu pompasından taşıtların depolarına, Jeneratörler için; Yüklenici tarafından tankerler ile Üniversitemiz ve bağlı birimlerin (ilçelerdeki yerleşkeler Kavak ve Ballıca </w:t>
            </w:r>
            <w:proofErr w:type="gramStart"/>
            <w:r w:rsidRPr="003E6739">
              <w:rPr>
                <w:rFonts w:ascii="Helvetica" w:eastAsia="Times New Roman" w:hAnsi="Helvetica" w:cs="Helvetica"/>
                <w:b/>
                <w:bCs/>
                <w:color w:val="118ABE"/>
                <w:sz w:val="20"/>
                <w:szCs w:val="20"/>
                <w:lang w:eastAsia="tr-TR"/>
              </w:rPr>
              <w:t>dahil</w:t>
            </w:r>
            <w:proofErr w:type="gramEnd"/>
            <w:r w:rsidRPr="003E6739">
              <w:rPr>
                <w:rFonts w:ascii="Helvetica" w:eastAsia="Times New Roman" w:hAnsi="Helvetica" w:cs="Helvetica"/>
                <w:b/>
                <w:bCs/>
                <w:color w:val="118ABE"/>
                <w:sz w:val="20"/>
                <w:szCs w:val="20"/>
                <w:lang w:eastAsia="tr-TR"/>
              </w:rPr>
              <w:t>) bünyesinde bulunan jeneratörlerin depolarına, akaryakıt dolumu şeklinde teslim edilecektir.</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c)</w:t>
            </w:r>
            <w:r w:rsidRPr="003E673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 xml:space="preserve">İşe başlama talimatının tebliğinden itibaren 31.12.2020 tarihine kadar Çeşitli Akaryakıt (Kurşunsuz Benzin 95 Oktan, Motorin, Motorin (Diğer)) alımına devam edilecektir. Yükleniciye veya bağlı olduğu akaryakıt dağıtım şirketinin bayilerine ait istasyonlardan, Üniversitemize ait taşıtlar jeneratörlerin ihtiyaç durumuna göre peyderpey olarak: Taşıtlar için; akaryakıt istasyonu pompasından taşıtların depolarına akaryakıt dolumu şeklinde yapılacaktır. Jeneratörler için; Yüklenici tarafından tankerler ile Üniversitemiz ve bağlı birimlerin (ilçelerdeki yerleşkeler Kavak-Ballıca </w:t>
            </w:r>
            <w:proofErr w:type="gramStart"/>
            <w:r w:rsidRPr="003E6739">
              <w:rPr>
                <w:rFonts w:ascii="Helvetica" w:eastAsia="Times New Roman" w:hAnsi="Helvetica" w:cs="Helvetica"/>
                <w:b/>
                <w:bCs/>
                <w:color w:val="118ABE"/>
                <w:sz w:val="20"/>
                <w:szCs w:val="20"/>
                <w:lang w:eastAsia="tr-TR"/>
              </w:rPr>
              <w:t>dahil</w:t>
            </w:r>
            <w:proofErr w:type="gramEnd"/>
            <w:r w:rsidRPr="003E6739">
              <w:rPr>
                <w:rFonts w:ascii="Helvetica" w:eastAsia="Times New Roman" w:hAnsi="Helvetica" w:cs="Helvetica"/>
                <w:b/>
                <w:bCs/>
                <w:color w:val="118ABE"/>
                <w:sz w:val="20"/>
                <w:szCs w:val="20"/>
                <w:lang w:eastAsia="tr-TR"/>
              </w:rPr>
              <w:t>) bünyesinde bulunan jeneratörlerin depolarına akaryakıt dolumu şeklinde yapılacak olup teslim esnasında ulusal marker kontrolünün yaptırılması zorunludur. Yüklenici, Üniversitemizce ihtiyaç duyulan akaryakıtları İdarenin sözlü veya yazılı (telefon, faks, e-posta vb.) bildiriminden sonra en geç 1 (bir) gün içinde karşılayacaktır.</w:t>
            </w:r>
          </w:p>
        </w:tc>
      </w:tr>
    </w:tbl>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a)</w:t>
            </w:r>
            <w:r w:rsidRPr="003E673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 xml:space="preserve">Samsun Üniversitesi Rektörlüğü Toplantı Salonu - </w:t>
            </w:r>
            <w:proofErr w:type="spellStart"/>
            <w:r w:rsidRPr="003E6739">
              <w:rPr>
                <w:rFonts w:ascii="Helvetica" w:eastAsia="Times New Roman" w:hAnsi="Helvetica" w:cs="Helvetica"/>
                <w:b/>
                <w:bCs/>
                <w:color w:val="118ABE"/>
                <w:sz w:val="20"/>
                <w:szCs w:val="20"/>
                <w:lang w:eastAsia="tr-TR"/>
              </w:rPr>
              <w:t>Gürgenyatak</w:t>
            </w:r>
            <w:proofErr w:type="spellEnd"/>
            <w:r w:rsidRPr="003E6739">
              <w:rPr>
                <w:rFonts w:ascii="Helvetica" w:eastAsia="Times New Roman" w:hAnsi="Helvetica" w:cs="Helvetica"/>
                <w:b/>
                <w:bCs/>
                <w:color w:val="118ABE"/>
                <w:sz w:val="20"/>
                <w:szCs w:val="20"/>
                <w:lang w:eastAsia="tr-TR"/>
              </w:rPr>
              <w:t xml:space="preserve"> Mah.- Merkez Sok.- No:40 - 2/1 Canik SAMSUN</w:t>
            </w:r>
          </w:p>
        </w:tc>
      </w:tr>
      <w:tr w:rsidR="003E6739" w:rsidRPr="003E6739" w:rsidTr="003E6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b)</w:t>
            </w:r>
            <w:r w:rsidRPr="003E673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jc w:val="both"/>
              <w:rPr>
                <w:rFonts w:ascii="Helvetica" w:eastAsia="Times New Roman" w:hAnsi="Helvetica" w:cs="Helvetica"/>
                <w:color w:val="585858"/>
                <w:sz w:val="20"/>
                <w:szCs w:val="20"/>
                <w:lang w:eastAsia="tr-TR"/>
              </w:rPr>
            </w:pPr>
            <w:r w:rsidRPr="003E6739">
              <w:rPr>
                <w:rFonts w:ascii="Helvetica" w:eastAsia="Times New Roman" w:hAnsi="Helvetica" w:cs="Helvetica"/>
                <w:b/>
                <w:bCs/>
                <w:color w:val="118ABE"/>
                <w:sz w:val="20"/>
                <w:szCs w:val="20"/>
                <w:lang w:eastAsia="tr-TR"/>
              </w:rPr>
              <w:t>11.12.2019 - 10:30</w:t>
            </w:r>
          </w:p>
        </w:tc>
      </w:tr>
    </w:tbl>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E6739">
        <w:rPr>
          <w:rFonts w:ascii="Helvetica" w:eastAsia="Times New Roman" w:hAnsi="Helvetica" w:cs="Helvetica"/>
          <w:b/>
          <w:bCs/>
          <w:color w:val="585858"/>
          <w:sz w:val="20"/>
          <w:szCs w:val="20"/>
          <w:shd w:val="clear" w:color="auto" w:fill="F8F8F8"/>
          <w:lang w:eastAsia="tr-TR"/>
        </w:rPr>
        <w:t>kriterler</w:t>
      </w:r>
      <w:proofErr w:type="gramEnd"/>
      <w:r w:rsidRPr="003E6739">
        <w:rPr>
          <w:rFonts w:ascii="Helvetica" w:eastAsia="Times New Roman" w:hAnsi="Helvetica" w:cs="Helvetica"/>
          <w:b/>
          <w:bCs/>
          <w:color w:val="585858"/>
          <w:sz w:val="20"/>
          <w:szCs w:val="20"/>
          <w:shd w:val="clear" w:color="auto" w:fill="F8F8F8"/>
          <w:lang w:eastAsia="tr-TR"/>
        </w:rPr>
        <w:t>:</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w:t>
      </w:r>
      <w:r w:rsidRPr="003E6739">
        <w:rPr>
          <w:rFonts w:ascii="Helvetica" w:eastAsia="Times New Roman" w:hAnsi="Helvetica" w:cs="Helvetica"/>
          <w:color w:val="585858"/>
          <w:sz w:val="20"/>
          <w:szCs w:val="20"/>
          <w:shd w:val="clear" w:color="auto" w:fill="F8F8F8"/>
          <w:lang w:eastAsia="tr-TR"/>
        </w:rPr>
        <w:t> İhaleye katılma şartları ve istenilen belgeler: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lastRenderedPageBreak/>
        <w:t>4.1.1.3.</w:t>
      </w:r>
      <w:r w:rsidRPr="003E6739">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3E6739" w:rsidRPr="003E6739" w:rsidRDefault="003E6739" w:rsidP="003E6739">
      <w:pPr>
        <w:shd w:val="clear" w:color="auto" w:fill="F8F8F8"/>
        <w:spacing w:after="150" w:line="240" w:lineRule="auto"/>
        <w:jc w:val="both"/>
        <w:rPr>
          <w:rFonts w:ascii="Helvetica" w:eastAsia="Times New Roman" w:hAnsi="Helvetica" w:cs="Helvetica"/>
          <w:b/>
          <w:bCs/>
          <w:color w:val="118ABE"/>
          <w:sz w:val="20"/>
          <w:szCs w:val="20"/>
          <w:lang w:eastAsia="tr-TR"/>
        </w:rPr>
      </w:pPr>
      <w:r w:rsidRPr="003E6739">
        <w:rPr>
          <w:rFonts w:ascii="Helvetica" w:eastAsia="Times New Roman" w:hAnsi="Helvetica" w:cs="Helvetica"/>
          <w:b/>
          <w:bCs/>
          <w:color w:val="118ABE"/>
          <w:sz w:val="20"/>
          <w:szCs w:val="20"/>
          <w:lang w:eastAsia="tr-TR"/>
        </w:rPr>
        <w:t>İsteklilerin,</w:t>
      </w:r>
      <w:r w:rsidRPr="003E6739">
        <w:rPr>
          <w:rFonts w:ascii="Helvetica" w:eastAsia="Times New Roman" w:hAnsi="Helvetica" w:cs="Helvetica"/>
          <w:b/>
          <w:bCs/>
          <w:color w:val="118ABE"/>
          <w:sz w:val="20"/>
          <w:szCs w:val="20"/>
          <w:lang w:eastAsia="tr-TR"/>
        </w:rPr>
        <w:br/>
        <w:t>1. Akaryakıt dağıtım firması olması halinde EPDK´dan aldıkları Dağıtıcı Lisansı belgesinin,</w:t>
      </w:r>
      <w:r w:rsidRPr="003E6739">
        <w:rPr>
          <w:rFonts w:ascii="Helvetica" w:eastAsia="Times New Roman" w:hAnsi="Helvetica" w:cs="Helvetica"/>
          <w:b/>
          <w:bCs/>
          <w:color w:val="118ABE"/>
          <w:sz w:val="20"/>
          <w:szCs w:val="20"/>
          <w:lang w:eastAsia="tr-TR"/>
        </w:rPr>
        <w:br/>
        <w:t>2. Akaryakıt bayii firması olması halinde EPDK´dan aldıkları Bayilik Lisansı belgesinin,</w:t>
      </w:r>
      <w:r w:rsidRPr="003E6739">
        <w:rPr>
          <w:rFonts w:ascii="Helvetica" w:eastAsia="Times New Roman" w:hAnsi="Helvetica" w:cs="Helvetica"/>
          <w:b/>
          <w:bCs/>
          <w:color w:val="118ABE"/>
          <w:sz w:val="20"/>
          <w:szCs w:val="20"/>
          <w:lang w:eastAsia="tr-TR"/>
        </w:rPr>
        <w:br/>
        <w:t>aslını veya noter onaylı suretini tekliflerine eklemeleri gerekmektedir.</w:t>
      </w:r>
    </w:p>
    <w:p w:rsidR="003E6739" w:rsidRPr="003E6739" w:rsidRDefault="003E6739" w:rsidP="003E6739">
      <w:pPr>
        <w:shd w:val="clear" w:color="auto" w:fill="F8F8F8"/>
        <w:spacing w:after="150" w:line="240" w:lineRule="auto"/>
        <w:jc w:val="both"/>
        <w:rPr>
          <w:rFonts w:ascii="Helvetica" w:eastAsia="Times New Roman" w:hAnsi="Helvetica" w:cs="Helvetica"/>
          <w:b/>
          <w:bCs/>
          <w:color w:val="118ABE"/>
          <w:sz w:val="20"/>
          <w:szCs w:val="20"/>
          <w:lang w:eastAsia="tr-TR"/>
        </w:rPr>
      </w:pPr>
      <w:r w:rsidRPr="003E6739">
        <w:rPr>
          <w:rFonts w:ascii="Helvetica" w:eastAsia="Times New Roman" w:hAnsi="Helvetica" w:cs="Helvetica"/>
          <w:b/>
          <w:bCs/>
          <w:color w:val="118ABE"/>
          <w:sz w:val="20"/>
          <w:szCs w:val="20"/>
          <w:lang w:eastAsia="tr-TR"/>
        </w:rPr>
        <w:t>Ayrıca, isteklinin akaryakıt bayii firması olması halinde bayiliğinin 2020 yılı sonuna kadar devam edeceğine dair akaryakıt dağıtım firmasından aldığı belgeyi de teklifine eklemesi gerekmektedir.</w:t>
      </w:r>
    </w:p>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color w:val="585858"/>
          <w:sz w:val="20"/>
          <w:szCs w:val="20"/>
          <w:lang w:eastAsia="tr-TR"/>
        </w:rPr>
        <w:br/>
      </w:r>
      <w:proofErr w:type="gramStart"/>
      <w:r w:rsidRPr="003E6739">
        <w:rPr>
          <w:rFonts w:ascii="Helvetica" w:eastAsia="Times New Roman" w:hAnsi="Helvetica" w:cs="Helvetica"/>
          <w:b/>
          <w:bCs/>
          <w:color w:val="585858"/>
          <w:sz w:val="20"/>
          <w:szCs w:val="20"/>
          <w:shd w:val="clear" w:color="auto" w:fill="F8F8F8"/>
          <w:lang w:eastAsia="tr-TR"/>
        </w:rPr>
        <w:t>4.1.2.</w:t>
      </w:r>
      <w:r w:rsidRPr="003E673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4.1.2.1.</w:t>
      </w:r>
      <w:r w:rsidRPr="003E6739">
        <w:rPr>
          <w:rFonts w:ascii="Helvetica" w:eastAsia="Times New Roman" w:hAnsi="Helvetica" w:cs="Helvetica"/>
          <w:color w:val="585858"/>
          <w:sz w:val="20"/>
          <w:szCs w:val="20"/>
          <w:shd w:val="clear" w:color="auto" w:fill="F8F8F8"/>
          <w:lang w:eastAsia="tr-TR"/>
        </w:rPr>
        <w:t> Gerçek kişi olması halinde, noter tasdikli imza beyannamesi,</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4.1.2.2.</w:t>
      </w:r>
      <w:r w:rsidRPr="003E673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4.1.3.</w:t>
      </w:r>
      <w:r w:rsidRPr="003E673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4.1.4.</w:t>
      </w:r>
      <w:r w:rsidRPr="003E6739">
        <w:rPr>
          <w:rFonts w:ascii="Helvetica" w:eastAsia="Times New Roman" w:hAnsi="Helvetica" w:cs="Helvetica"/>
          <w:color w:val="585858"/>
          <w:sz w:val="20"/>
          <w:szCs w:val="20"/>
          <w:shd w:val="clear" w:color="auto" w:fill="F8F8F8"/>
          <w:lang w:eastAsia="tr-TR"/>
        </w:rPr>
        <w:t> Şekli ve içeriği İdari Şartnamede belirlenen geçici teminat.</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4.1.5</w:t>
      </w:r>
      <w:r w:rsidRPr="003E673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6739" w:rsidRPr="003E6739" w:rsidTr="003E6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E6739">
              <w:rPr>
                <w:rFonts w:ascii="Helvetica" w:eastAsia="Times New Roman" w:hAnsi="Helvetica" w:cs="Helvetica"/>
                <w:b/>
                <w:bCs/>
                <w:color w:val="585858"/>
                <w:sz w:val="20"/>
                <w:szCs w:val="20"/>
                <w:lang w:eastAsia="tr-TR"/>
              </w:rPr>
              <w:t>kriterler</w:t>
            </w:r>
            <w:proofErr w:type="gramEnd"/>
            <w:r w:rsidRPr="003E6739">
              <w:rPr>
                <w:rFonts w:ascii="Helvetica" w:eastAsia="Times New Roman" w:hAnsi="Helvetica" w:cs="Helvetica"/>
                <w:b/>
                <w:bCs/>
                <w:color w:val="585858"/>
                <w:sz w:val="20"/>
                <w:szCs w:val="20"/>
                <w:lang w:eastAsia="tr-TR"/>
              </w:rPr>
              <w:t>:</w:t>
            </w:r>
          </w:p>
        </w:tc>
      </w:tr>
      <w:tr w:rsidR="003E6739" w:rsidRPr="003E6739" w:rsidTr="003E6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 xml:space="preserve">İdare tarafından ekonomik ve mali yeterliğe ilişkin </w:t>
            </w:r>
            <w:proofErr w:type="gramStart"/>
            <w:r w:rsidRPr="003E6739">
              <w:rPr>
                <w:rFonts w:ascii="Helvetica" w:eastAsia="Times New Roman" w:hAnsi="Helvetica" w:cs="Helvetica"/>
                <w:color w:val="585858"/>
                <w:sz w:val="20"/>
                <w:szCs w:val="20"/>
                <w:lang w:eastAsia="tr-TR"/>
              </w:rPr>
              <w:t>kriter</w:t>
            </w:r>
            <w:proofErr w:type="gramEnd"/>
            <w:r w:rsidRPr="003E6739">
              <w:rPr>
                <w:rFonts w:ascii="Helvetica" w:eastAsia="Times New Roman" w:hAnsi="Helvetica" w:cs="Helvetica"/>
                <w:color w:val="585858"/>
                <w:sz w:val="20"/>
                <w:szCs w:val="20"/>
                <w:lang w:eastAsia="tr-TR"/>
              </w:rPr>
              <w:t xml:space="preserve"> belirtilmemiştir.</w:t>
            </w:r>
          </w:p>
        </w:tc>
      </w:tr>
    </w:tbl>
    <w:p w:rsidR="003E6739" w:rsidRPr="003E6739" w:rsidRDefault="003E6739" w:rsidP="003E67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6739" w:rsidRPr="003E6739" w:rsidTr="003E6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E6739">
              <w:rPr>
                <w:rFonts w:ascii="Helvetica" w:eastAsia="Times New Roman" w:hAnsi="Helvetica" w:cs="Helvetica"/>
                <w:b/>
                <w:bCs/>
                <w:color w:val="585858"/>
                <w:sz w:val="20"/>
                <w:szCs w:val="20"/>
                <w:lang w:eastAsia="tr-TR"/>
              </w:rPr>
              <w:t>kriterler</w:t>
            </w:r>
            <w:proofErr w:type="gramEnd"/>
            <w:r w:rsidRPr="003E6739">
              <w:rPr>
                <w:rFonts w:ascii="Helvetica" w:eastAsia="Times New Roman" w:hAnsi="Helvetica" w:cs="Helvetica"/>
                <w:b/>
                <w:bCs/>
                <w:color w:val="585858"/>
                <w:sz w:val="20"/>
                <w:szCs w:val="20"/>
                <w:lang w:eastAsia="tr-TR"/>
              </w:rPr>
              <w:t>:</w:t>
            </w:r>
          </w:p>
        </w:tc>
      </w:tr>
      <w:tr w:rsidR="003E6739" w:rsidRPr="003E6739" w:rsidTr="003E6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6739" w:rsidRPr="003E6739" w:rsidRDefault="003E6739" w:rsidP="003E6739">
            <w:pPr>
              <w:spacing w:after="0" w:line="240" w:lineRule="atLeast"/>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 xml:space="preserve">İdare tarafından mesleki ve teknik yeterliğe ilişkin </w:t>
            </w:r>
            <w:proofErr w:type="gramStart"/>
            <w:r w:rsidRPr="003E6739">
              <w:rPr>
                <w:rFonts w:ascii="Helvetica" w:eastAsia="Times New Roman" w:hAnsi="Helvetica" w:cs="Helvetica"/>
                <w:color w:val="585858"/>
                <w:sz w:val="20"/>
                <w:szCs w:val="20"/>
                <w:lang w:eastAsia="tr-TR"/>
              </w:rPr>
              <w:t>kriter</w:t>
            </w:r>
            <w:proofErr w:type="gramEnd"/>
            <w:r w:rsidRPr="003E6739">
              <w:rPr>
                <w:rFonts w:ascii="Helvetica" w:eastAsia="Times New Roman" w:hAnsi="Helvetica" w:cs="Helvetica"/>
                <w:color w:val="585858"/>
                <w:sz w:val="20"/>
                <w:szCs w:val="20"/>
                <w:lang w:eastAsia="tr-TR"/>
              </w:rPr>
              <w:t xml:space="preserve"> belirtilmemiştir.</w:t>
            </w:r>
          </w:p>
        </w:tc>
      </w:tr>
    </w:tbl>
    <w:p w:rsidR="003E6739" w:rsidRPr="003E6739" w:rsidRDefault="003E6739" w:rsidP="003E6739">
      <w:pPr>
        <w:spacing w:after="0" w:line="240" w:lineRule="auto"/>
        <w:rPr>
          <w:rFonts w:ascii="Times New Roman" w:eastAsia="Times New Roman" w:hAnsi="Times New Roman" w:cs="Times New Roman"/>
          <w:sz w:val="24"/>
          <w:szCs w:val="24"/>
          <w:lang w:eastAsia="tr-TR"/>
        </w:rPr>
      </w:pP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5.</w:t>
      </w:r>
      <w:r w:rsidRPr="003E673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6.</w:t>
      </w:r>
      <w:r w:rsidRPr="003E6739">
        <w:rPr>
          <w:rFonts w:ascii="Helvetica" w:eastAsia="Times New Roman" w:hAnsi="Helvetica" w:cs="Helvetica"/>
          <w:color w:val="585858"/>
          <w:sz w:val="20"/>
          <w:szCs w:val="20"/>
          <w:shd w:val="clear" w:color="auto" w:fill="F8F8F8"/>
          <w:lang w:eastAsia="tr-TR"/>
        </w:rPr>
        <w:t> İhaleye sadece yerli istekliler katılabilecektir.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7.</w:t>
      </w:r>
      <w:r w:rsidRPr="003E6739">
        <w:rPr>
          <w:rFonts w:ascii="Helvetica" w:eastAsia="Times New Roman" w:hAnsi="Helvetica" w:cs="Helvetica"/>
          <w:color w:val="585858"/>
          <w:sz w:val="20"/>
          <w:szCs w:val="20"/>
          <w:shd w:val="clear" w:color="auto" w:fill="F8F8F8"/>
          <w:lang w:eastAsia="tr-TR"/>
        </w:rPr>
        <w:t> İhale dokümanının görülmesi:</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7.1.</w:t>
      </w:r>
      <w:r w:rsidRPr="003E6739">
        <w:rPr>
          <w:rFonts w:ascii="Helvetica" w:eastAsia="Times New Roman" w:hAnsi="Helvetica" w:cs="Helvetica"/>
          <w:color w:val="585858"/>
          <w:sz w:val="20"/>
          <w:szCs w:val="20"/>
          <w:shd w:val="clear" w:color="auto" w:fill="F8F8F8"/>
          <w:lang w:eastAsia="tr-TR"/>
        </w:rPr>
        <w:t> İhale dokümanı, idarenin adresinde görülebilir.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7.2.</w:t>
      </w:r>
      <w:r w:rsidRPr="003E673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8.</w:t>
      </w:r>
      <w:r w:rsidRPr="003E6739">
        <w:rPr>
          <w:rFonts w:ascii="Helvetica" w:eastAsia="Times New Roman" w:hAnsi="Helvetica" w:cs="Helvetica"/>
          <w:color w:val="585858"/>
          <w:sz w:val="20"/>
          <w:szCs w:val="20"/>
          <w:shd w:val="clear" w:color="auto" w:fill="F8F8F8"/>
          <w:lang w:eastAsia="tr-TR"/>
        </w:rPr>
        <w:t> Teklifler, ihale tarih ve saatine kadar </w:t>
      </w:r>
      <w:r w:rsidRPr="003E6739">
        <w:rPr>
          <w:rFonts w:ascii="Helvetica" w:eastAsia="Times New Roman" w:hAnsi="Helvetica" w:cs="Helvetica"/>
          <w:b/>
          <w:bCs/>
          <w:color w:val="118ABE"/>
          <w:sz w:val="20"/>
          <w:szCs w:val="20"/>
          <w:shd w:val="clear" w:color="auto" w:fill="F8F8F8"/>
          <w:lang w:eastAsia="tr-TR"/>
        </w:rPr>
        <w:t xml:space="preserve">Samsun Üniversitesi Rektörlüğü İdari ve Mali İşler Daire Başkanlığı- </w:t>
      </w:r>
      <w:proofErr w:type="spellStart"/>
      <w:r w:rsidRPr="003E6739">
        <w:rPr>
          <w:rFonts w:ascii="Helvetica" w:eastAsia="Times New Roman" w:hAnsi="Helvetica" w:cs="Helvetica"/>
          <w:b/>
          <w:bCs/>
          <w:color w:val="118ABE"/>
          <w:sz w:val="20"/>
          <w:szCs w:val="20"/>
          <w:shd w:val="clear" w:color="auto" w:fill="F8F8F8"/>
          <w:lang w:eastAsia="tr-TR"/>
        </w:rPr>
        <w:t>Gürgenyatak</w:t>
      </w:r>
      <w:proofErr w:type="spellEnd"/>
      <w:r w:rsidRPr="003E6739">
        <w:rPr>
          <w:rFonts w:ascii="Helvetica" w:eastAsia="Times New Roman" w:hAnsi="Helvetica" w:cs="Helvetica"/>
          <w:b/>
          <w:bCs/>
          <w:color w:val="118ABE"/>
          <w:sz w:val="20"/>
          <w:szCs w:val="20"/>
          <w:shd w:val="clear" w:color="auto" w:fill="F8F8F8"/>
          <w:lang w:eastAsia="tr-TR"/>
        </w:rPr>
        <w:t xml:space="preserve"> Mah.- Merkez Sok.- No:40 - 2/1 Canik SAMSUN </w:t>
      </w:r>
      <w:r w:rsidRPr="003E6739">
        <w:rPr>
          <w:rFonts w:ascii="Helvetica" w:eastAsia="Times New Roman" w:hAnsi="Helvetica" w:cs="Helvetica"/>
          <w:color w:val="585858"/>
          <w:sz w:val="20"/>
          <w:szCs w:val="20"/>
          <w:shd w:val="clear" w:color="auto" w:fill="F8F8F8"/>
          <w:lang w:eastAsia="tr-TR"/>
        </w:rPr>
        <w:t xml:space="preserve">adresine elden teslim </w:t>
      </w:r>
      <w:proofErr w:type="gramStart"/>
      <w:r w:rsidRPr="003E6739">
        <w:rPr>
          <w:rFonts w:ascii="Helvetica" w:eastAsia="Times New Roman" w:hAnsi="Helvetica" w:cs="Helvetica"/>
          <w:color w:val="585858"/>
          <w:sz w:val="20"/>
          <w:szCs w:val="20"/>
          <w:shd w:val="clear" w:color="auto" w:fill="F8F8F8"/>
          <w:lang w:eastAsia="tr-TR"/>
        </w:rPr>
        <w:t>edilebileceği</w:t>
      </w:r>
      <w:proofErr w:type="gramEnd"/>
      <w:r w:rsidRPr="003E6739">
        <w:rPr>
          <w:rFonts w:ascii="Helvetica" w:eastAsia="Times New Roman" w:hAnsi="Helvetica" w:cs="Helvetica"/>
          <w:color w:val="585858"/>
          <w:sz w:val="20"/>
          <w:szCs w:val="20"/>
          <w:shd w:val="clear" w:color="auto" w:fill="F8F8F8"/>
          <w:lang w:eastAsia="tr-TR"/>
        </w:rPr>
        <w:t xml:space="preserve"> gibi, aynı adrese iadeli taahhütlü posta vasıtasıyla da gönderilebilir.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9.</w:t>
      </w:r>
      <w:r w:rsidRPr="003E673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shd w:val="clear" w:color="auto" w:fill="F8F8F8"/>
          <w:lang w:eastAsia="tr-TR"/>
        </w:rPr>
        <w:t>Bu ihalede, işin tamamı için teklif verilecektir.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10.</w:t>
      </w:r>
      <w:r w:rsidRPr="003E673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11.</w:t>
      </w:r>
      <w:r w:rsidRPr="003E6739">
        <w:rPr>
          <w:rFonts w:ascii="Helvetica" w:eastAsia="Times New Roman" w:hAnsi="Helvetica" w:cs="Helvetica"/>
          <w:color w:val="585858"/>
          <w:sz w:val="20"/>
          <w:szCs w:val="20"/>
          <w:shd w:val="clear" w:color="auto" w:fill="F8F8F8"/>
          <w:lang w:eastAsia="tr-TR"/>
        </w:rPr>
        <w:t> Verilen tekliflerin geçerlilik süresi, ihale tarihinden itibaren </w:t>
      </w:r>
      <w:r w:rsidRPr="003E6739">
        <w:rPr>
          <w:rFonts w:ascii="Helvetica" w:eastAsia="Times New Roman" w:hAnsi="Helvetica" w:cs="Helvetica"/>
          <w:b/>
          <w:bCs/>
          <w:color w:val="118ABE"/>
          <w:sz w:val="20"/>
          <w:szCs w:val="20"/>
          <w:shd w:val="clear" w:color="auto" w:fill="F8F8F8"/>
          <w:lang w:eastAsia="tr-TR"/>
        </w:rPr>
        <w:t>60 (altmış)</w:t>
      </w:r>
      <w:r w:rsidRPr="003E6739">
        <w:rPr>
          <w:rFonts w:ascii="Helvetica" w:eastAsia="Times New Roman" w:hAnsi="Helvetica" w:cs="Helvetica"/>
          <w:color w:val="585858"/>
          <w:sz w:val="20"/>
          <w:szCs w:val="20"/>
          <w:shd w:val="clear" w:color="auto" w:fill="F8F8F8"/>
          <w:lang w:eastAsia="tr-TR"/>
        </w:rPr>
        <w:t> takvim günüdür.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12.</w:t>
      </w:r>
      <w:r w:rsidRPr="003E6739">
        <w:rPr>
          <w:rFonts w:ascii="Helvetica" w:eastAsia="Times New Roman" w:hAnsi="Helvetica" w:cs="Helvetica"/>
          <w:color w:val="585858"/>
          <w:sz w:val="20"/>
          <w:szCs w:val="20"/>
          <w:shd w:val="clear" w:color="auto" w:fill="F8F8F8"/>
          <w:lang w:eastAsia="tr-TR"/>
        </w:rPr>
        <w:t> Konsorsiyum olarak ihaleye teklif verilemez.</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13.</w:t>
      </w:r>
      <w:r w:rsidRPr="003E6739">
        <w:rPr>
          <w:rFonts w:ascii="Helvetica" w:eastAsia="Times New Roman" w:hAnsi="Helvetica" w:cs="Helvetica"/>
          <w:color w:val="585858"/>
          <w:sz w:val="20"/>
          <w:szCs w:val="20"/>
          <w:shd w:val="clear" w:color="auto" w:fill="F8F8F8"/>
          <w:lang w:eastAsia="tr-TR"/>
        </w:rPr>
        <w:t> Bu ihalede elektronik eksiltme yapılmayacaktır.</w:t>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color w:val="585858"/>
          <w:sz w:val="20"/>
          <w:szCs w:val="20"/>
          <w:lang w:eastAsia="tr-TR"/>
        </w:rPr>
        <w:br/>
      </w:r>
      <w:r w:rsidRPr="003E6739">
        <w:rPr>
          <w:rFonts w:ascii="Helvetica" w:eastAsia="Times New Roman" w:hAnsi="Helvetica" w:cs="Helvetica"/>
          <w:b/>
          <w:bCs/>
          <w:color w:val="585858"/>
          <w:sz w:val="20"/>
          <w:szCs w:val="20"/>
          <w:shd w:val="clear" w:color="auto" w:fill="F8F8F8"/>
          <w:lang w:eastAsia="tr-TR"/>
        </w:rPr>
        <w:t>14.Diğer hususlar:</w:t>
      </w:r>
    </w:p>
    <w:p w:rsidR="003E6739" w:rsidRPr="003E6739" w:rsidRDefault="003E6739" w:rsidP="003E6739">
      <w:pPr>
        <w:shd w:val="clear" w:color="auto" w:fill="F8F8F8"/>
        <w:spacing w:after="0" w:line="240" w:lineRule="auto"/>
        <w:jc w:val="both"/>
        <w:rPr>
          <w:rFonts w:ascii="Helvetica" w:eastAsia="Times New Roman" w:hAnsi="Helvetica" w:cs="Helvetica"/>
          <w:color w:val="585858"/>
          <w:sz w:val="20"/>
          <w:szCs w:val="20"/>
          <w:lang w:eastAsia="tr-TR"/>
        </w:rPr>
      </w:pPr>
      <w:r w:rsidRPr="003E673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C1147" w:rsidRDefault="008D1A57"/>
    <w:sectPr w:rsidR="003C1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39"/>
    <w:rsid w:val="003E6739"/>
    <w:rsid w:val="008D1A57"/>
    <w:rsid w:val="009D2B1C"/>
    <w:rsid w:val="00AC0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CB2DD-EAAF-411E-A6B9-ADEF5482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6739"/>
  </w:style>
  <w:style w:type="character" w:customStyle="1" w:styleId="ilanbaslik">
    <w:name w:val="ilanbaslik"/>
    <w:basedOn w:val="VarsaylanParagrafYazTipi"/>
    <w:rsid w:val="003E6739"/>
  </w:style>
  <w:style w:type="paragraph" w:styleId="NormalWeb">
    <w:name w:val="Normal (Web)"/>
    <w:basedOn w:val="Normal"/>
    <w:uiPriority w:val="99"/>
    <w:semiHidden/>
    <w:unhideWhenUsed/>
    <w:rsid w:val="003E67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29345">
      <w:bodyDiv w:val="1"/>
      <w:marLeft w:val="0"/>
      <w:marRight w:val="0"/>
      <w:marTop w:val="0"/>
      <w:marBottom w:val="0"/>
      <w:divBdr>
        <w:top w:val="none" w:sz="0" w:space="0" w:color="auto"/>
        <w:left w:val="none" w:sz="0" w:space="0" w:color="auto"/>
        <w:bottom w:val="none" w:sz="0" w:space="0" w:color="auto"/>
        <w:right w:val="none" w:sz="0" w:space="0" w:color="auto"/>
      </w:divBdr>
      <w:divsChild>
        <w:div w:id="200477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YÜCEL CIN</dc:creator>
  <cp:keywords/>
  <dc:description/>
  <cp:lastModifiedBy>YÜCEL CIN</cp:lastModifiedBy>
  <cp:revision>2</cp:revision>
  <dcterms:created xsi:type="dcterms:W3CDTF">2019-11-28T10:37:00Z</dcterms:created>
  <dcterms:modified xsi:type="dcterms:W3CDTF">2019-11-28T10:38:00Z</dcterms:modified>
</cp:coreProperties>
</file>